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DEDBE" w14:textId="31702603" w:rsidR="00466DA1" w:rsidRDefault="006803C3" w:rsidP="00613EA3">
      <w:pPr>
        <w:jc w:val="center"/>
        <w:rPr>
          <w:rFonts w:asciiTheme="minorHAnsi" w:eastAsiaTheme="minorEastAsia" w:hAnsiTheme="minorHAnsi" w:cstheme="minorBidi"/>
          <w:b/>
          <w:bCs/>
          <w:kern w:val="2"/>
          <w:sz w:val="28"/>
          <w:szCs w:val="28"/>
          <w14:ligatures w14:val="standardContextual"/>
        </w:rPr>
      </w:pPr>
      <w:r w:rsidRPr="7CE30432">
        <w:rPr>
          <w:rFonts w:asciiTheme="minorHAnsi" w:eastAsiaTheme="minorEastAsia" w:hAnsiTheme="minorHAnsi" w:cstheme="minorBidi"/>
          <w:b/>
          <w:bCs/>
          <w:kern w:val="2"/>
          <w:sz w:val="28"/>
          <w:szCs w:val="28"/>
          <w14:ligatures w14:val="standardContextual"/>
        </w:rPr>
        <w:t>COMUNICADO DE PRENSA</w:t>
      </w:r>
    </w:p>
    <w:p w14:paraId="3651465A" w14:textId="77777777" w:rsidR="005700D1" w:rsidRPr="005700D1" w:rsidRDefault="005700D1" w:rsidP="005700D1">
      <w:pPr>
        <w:spacing w:after="0"/>
        <w:jc w:val="center"/>
        <w:rPr>
          <w:b/>
          <w:bCs/>
          <w:sz w:val="20"/>
          <w:szCs w:val="20"/>
        </w:rPr>
      </w:pPr>
    </w:p>
    <w:p w14:paraId="51E56FAF" w14:textId="3BE9E5C3" w:rsidR="00B21CB7" w:rsidRDefault="00F04003" w:rsidP="000A1464">
      <w:pPr>
        <w:spacing w:after="0"/>
        <w:jc w:val="center"/>
        <w:rPr>
          <w:b/>
          <w:bCs/>
          <w:sz w:val="28"/>
          <w:szCs w:val="28"/>
        </w:rPr>
      </w:pPr>
      <w:r w:rsidRPr="005700D1">
        <w:rPr>
          <w:b/>
          <w:bCs/>
          <w:sz w:val="28"/>
          <w:szCs w:val="28"/>
        </w:rPr>
        <w:t xml:space="preserve">AEMED </w:t>
      </w:r>
      <w:r w:rsidR="002C46D9">
        <w:rPr>
          <w:b/>
          <w:bCs/>
          <w:sz w:val="28"/>
          <w:szCs w:val="28"/>
        </w:rPr>
        <w:t>propone</w:t>
      </w:r>
      <w:r w:rsidR="008D0389">
        <w:rPr>
          <w:b/>
          <w:bCs/>
          <w:sz w:val="28"/>
          <w:szCs w:val="28"/>
        </w:rPr>
        <w:t xml:space="preserve"> a la Comunidad de Madrid </w:t>
      </w:r>
      <w:r w:rsidR="005A398F" w:rsidRPr="0013318B">
        <w:rPr>
          <w:b/>
          <w:bCs/>
          <w:color w:val="000000" w:themeColor="text1"/>
          <w:sz w:val="28"/>
          <w:szCs w:val="28"/>
        </w:rPr>
        <w:t xml:space="preserve">avanzar en </w:t>
      </w:r>
      <w:r w:rsidR="008B25BD" w:rsidRPr="008D0389">
        <w:rPr>
          <w:b/>
          <w:bCs/>
          <w:sz w:val="28"/>
          <w:szCs w:val="28"/>
        </w:rPr>
        <w:t xml:space="preserve">un modelo más flexible, personalizado y sostenible </w:t>
      </w:r>
      <w:r w:rsidR="00B21CB7">
        <w:rPr>
          <w:b/>
          <w:bCs/>
          <w:sz w:val="28"/>
          <w:szCs w:val="28"/>
        </w:rPr>
        <w:t>para adaptar la</w:t>
      </w:r>
      <w:r w:rsidR="000A1464">
        <w:rPr>
          <w:b/>
          <w:bCs/>
          <w:sz w:val="28"/>
          <w:szCs w:val="28"/>
        </w:rPr>
        <w:t xml:space="preserve"> </w:t>
      </w:r>
      <w:r w:rsidR="008D0389" w:rsidRPr="008D0389">
        <w:rPr>
          <w:b/>
          <w:bCs/>
          <w:sz w:val="28"/>
          <w:szCs w:val="28"/>
        </w:rPr>
        <w:t xml:space="preserve">atención diurna </w:t>
      </w:r>
    </w:p>
    <w:p w14:paraId="4A428B25" w14:textId="058E6327" w:rsidR="005700D1" w:rsidRDefault="00B21CB7" w:rsidP="000A146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la realidad de las </w:t>
      </w:r>
      <w:r w:rsidR="008D0389" w:rsidRPr="005700D1">
        <w:rPr>
          <w:b/>
          <w:bCs/>
          <w:sz w:val="28"/>
          <w:szCs w:val="28"/>
        </w:rPr>
        <w:t>personas con discapacidad intelectual</w:t>
      </w:r>
      <w:r w:rsidR="008D0389" w:rsidRPr="008D0389">
        <w:rPr>
          <w:b/>
          <w:bCs/>
          <w:sz w:val="28"/>
          <w:szCs w:val="28"/>
        </w:rPr>
        <w:t xml:space="preserve"> </w:t>
      </w:r>
    </w:p>
    <w:p w14:paraId="5A2A24AA" w14:textId="47401C19" w:rsidR="008446FC" w:rsidRPr="008446FC" w:rsidRDefault="45D546E0" w:rsidP="00D53213">
      <w:pPr>
        <w:pStyle w:val="Prrafodelista"/>
        <w:numPr>
          <w:ilvl w:val="0"/>
          <w:numId w:val="24"/>
        </w:numPr>
        <w:spacing w:before="480"/>
        <w:ind w:left="714" w:hanging="357"/>
        <w:contextualSpacing w:val="0"/>
        <w:rPr>
          <w:b/>
          <w:bCs/>
          <w:sz w:val="24"/>
          <w:szCs w:val="24"/>
        </w:rPr>
      </w:pPr>
      <w:r w:rsidRPr="45D546E0">
        <w:rPr>
          <w:b/>
          <w:bCs/>
          <w:sz w:val="24"/>
          <w:szCs w:val="24"/>
        </w:rPr>
        <w:t>AEMED confía en la adopción de medidas que permitan hacer frente a los cambios en el perfil poblacional de las personas con discapacidad intelectual de los centros diurnos: mayor índice de envejecimiento, autismo, necesidad de apoyo conductual y enfermedades crónicas y degenerativas.</w:t>
      </w:r>
    </w:p>
    <w:p w14:paraId="4ECC9A51" w14:textId="67231E32" w:rsidR="004520FF" w:rsidRPr="00613EA3" w:rsidRDefault="008446FC" w:rsidP="00613EA3">
      <w:pPr>
        <w:pStyle w:val="Prrafodelista"/>
        <w:numPr>
          <w:ilvl w:val="0"/>
          <w:numId w:val="24"/>
        </w:numPr>
        <w:spacing w:before="360"/>
        <w:ind w:left="714" w:hanging="357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AEMED </w:t>
      </w:r>
      <w:r w:rsidR="00E40A11">
        <w:rPr>
          <w:b/>
          <w:bCs/>
          <w:sz w:val="24"/>
          <w:szCs w:val="24"/>
        </w:rPr>
        <w:t xml:space="preserve">reclama que se </w:t>
      </w:r>
      <w:r w:rsidR="00B160E4">
        <w:rPr>
          <w:b/>
          <w:bCs/>
          <w:sz w:val="24"/>
          <w:szCs w:val="24"/>
        </w:rPr>
        <w:t>asegure</w:t>
      </w:r>
      <w:r>
        <w:rPr>
          <w:b/>
          <w:bCs/>
          <w:sz w:val="24"/>
          <w:szCs w:val="24"/>
        </w:rPr>
        <w:t xml:space="preserve"> la </w:t>
      </w:r>
      <w:r w:rsidRPr="00E40A11">
        <w:rPr>
          <w:b/>
          <w:bCs/>
          <w:color w:val="000000" w:themeColor="text1"/>
          <w:sz w:val="24"/>
          <w:szCs w:val="24"/>
        </w:rPr>
        <w:t xml:space="preserve">viabilidad </w:t>
      </w:r>
      <w:r w:rsidR="00E40A11" w:rsidRPr="00E40A11">
        <w:rPr>
          <w:b/>
          <w:bCs/>
          <w:color w:val="000000" w:themeColor="text1"/>
          <w:sz w:val="24"/>
          <w:szCs w:val="24"/>
        </w:rPr>
        <w:t>económica de las entidades sociales que ges</w:t>
      </w:r>
      <w:r w:rsidR="00E40A11">
        <w:rPr>
          <w:b/>
          <w:bCs/>
          <w:color w:val="000000" w:themeColor="text1"/>
          <w:sz w:val="24"/>
          <w:szCs w:val="24"/>
        </w:rPr>
        <w:t>t</w:t>
      </w:r>
      <w:r w:rsidR="00E40A11" w:rsidRPr="00E40A11">
        <w:rPr>
          <w:b/>
          <w:bCs/>
          <w:color w:val="000000" w:themeColor="text1"/>
          <w:sz w:val="24"/>
          <w:szCs w:val="24"/>
        </w:rPr>
        <w:t xml:space="preserve">ionan los centros de día y ocupacionales, para </w:t>
      </w:r>
      <w:r w:rsidRPr="00E40A11">
        <w:rPr>
          <w:b/>
          <w:bCs/>
          <w:color w:val="000000" w:themeColor="text1"/>
          <w:sz w:val="24"/>
          <w:szCs w:val="24"/>
        </w:rPr>
        <w:t xml:space="preserve">garantizar </w:t>
      </w:r>
      <w:r w:rsidR="002507BB">
        <w:rPr>
          <w:b/>
          <w:bCs/>
          <w:color w:val="000000" w:themeColor="text1"/>
          <w:sz w:val="24"/>
          <w:szCs w:val="24"/>
        </w:rPr>
        <w:t xml:space="preserve">los </w:t>
      </w:r>
      <w:r w:rsidRPr="00E40A11">
        <w:rPr>
          <w:b/>
          <w:bCs/>
          <w:color w:val="000000" w:themeColor="text1"/>
          <w:sz w:val="24"/>
          <w:szCs w:val="24"/>
        </w:rPr>
        <w:t xml:space="preserve">derechos, </w:t>
      </w:r>
      <w:r w:rsidR="002507BB">
        <w:rPr>
          <w:b/>
          <w:bCs/>
          <w:color w:val="000000" w:themeColor="text1"/>
          <w:sz w:val="24"/>
          <w:szCs w:val="24"/>
        </w:rPr>
        <w:t xml:space="preserve">la </w:t>
      </w:r>
      <w:r w:rsidRPr="00E40A11">
        <w:rPr>
          <w:b/>
          <w:bCs/>
          <w:color w:val="000000" w:themeColor="text1"/>
          <w:sz w:val="24"/>
          <w:szCs w:val="24"/>
        </w:rPr>
        <w:t xml:space="preserve">calidad de atención y </w:t>
      </w:r>
      <w:r w:rsidR="002507BB">
        <w:rPr>
          <w:b/>
          <w:bCs/>
          <w:color w:val="000000" w:themeColor="text1"/>
          <w:sz w:val="24"/>
          <w:szCs w:val="24"/>
        </w:rPr>
        <w:t xml:space="preserve">la </w:t>
      </w:r>
      <w:r w:rsidRPr="00E40A11">
        <w:rPr>
          <w:b/>
          <w:bCs/>
          <w:color w:val="000000" w:themeColor="text1"/>
          <w:sz w:val="24"/>
          <w:szCs w:val="24"/>
        </w:rPr>
        <w:t>continuidad de los apoyos</w:t>
      </w:r>
      <w:r w:rsidR="002507BB">
        <w:rPr>
          <w:b/>
          <w:bCs/>
          <w:color w:val="000000" w:themeColor="text1"/>
          <w:sz w:val="24"/>
          <w:szCs w:val="24"/>
        </w:rPr>
        <w:t xml:space="preserve"> a personas vulnerables</w:t>
      </w:r>
      <w:r w:rsidRPr="00E40A11">
        <w:rPr>
          <w:b/>
          <w:bCs/>
          <w:color w:val="000000" w:themeColor="text1"/>
          <w:sz w:val="24"/>
          <w:szCs w:val="24"/>
        </w:rPr>
        <w:t>.</w:t>
      </w:r>
    </w:p>
    <w:p w14:paraId="651A30EA" w14:textId="77777777" w:rsidR="00D53213" w:rsidRPr="00F04003" w:rsidRDefault="00D53213" w:rsidP="00F04003">
      <w:pPr>
        <w:jc w:val="both"/>
        <w:rPr>
          <w:b/>
          <w:bCs/>
          <w:sz w:val="24"/>
          <w:szCs w:val="24"/>
        </w:rPr>
      </w:pPr>
    </w:p>
    <w:p w14:paraId="33C149CF" w14:textId="7742D345" w:rsidR="006803C3" w:rsidRDefault="006803C3" w:rsidP="006803C3">
      <w:pPr>
        <w:jc w:val="both"/>
        <w:rPr>
          <w:b/>
          <w:bCs/>
        </w:rPr>
      </w:pPr>
      <w:r w:rsidRPr="0077205B">
        <w:rPr>
          <w:b/>
          <w:bCs/>
        </w:rPr>
        <w:t xml:space="preserve">Madrid, </w:t>
      </w:r>
      <w:r w:rsidR="005C0073">
        <w:rPr>
          <w:b/>
          <w:bCs/>
        </w:rPr>
        <w:t>3</w:t>
      </w:r>
      <w:r w:rsidRPr="0077205B">
        <w:rPr>
          <w:b/>
          <w:bCs/>
        </w:rPr>
        <w:t xml:space="preserve"> de febrero de 2026</w:t>
      </w:r>
    </w:p>
    <w:p w14:paraId="06C15AA1" w14:textId="7A12A05D" w:rsidR="0034494A" w:rsidRPr="0034494A" w:rsidRDefault="004520FF" w:rsidP="0034494A">
      <w:pPr>
        <w:jc w:val="both"/>
      </w:pPr>
      <w:r w:rsidRPr="0034494A">
        <w:t>AEMED</w:t>
      </w:r>
      <w:r>
        <w:t>,</w:t>
      </w:r>
      <w:r w:rsidRPr="0034494A">
        <w:t xml:space="preserve"> </w:t>
      </w:r>
      <w:r>
        <w:t>l</w:t>
      </w:r>
      <w:r w:rsidR="0034494A" w:rsidRPr="0034494A">
        <w:t>a Asociación Empresarial de Entidades Madrileñas en Defensa de Colectivos con Especiales Dificultades</w:t>
      </w:r>
      <w:r w:rsidR="00D5552F">
        <w:t>,</w:t>
      </w:r>
      <w:r w:rsidR="0034494A" w:rsidRPr="0034494A">
        <w:t xml:space="preserve"> ha</w:t>
      </w:r>
      <w:r w:rsidR="000E0B83">
        <w:t xml:space="preserve"> trasladado</w:t>
      </w:r>
      <w:r w:rsidR="0034494A" w:rsidRPr="0034494A">
        <w:t xml:space="preserve"> </w:t>
      </w:r>
      <w:r w:rsidR="0039495E">
        <w:t xml:space="preserve">hoy </w:t>
      </w:r>
      <w:r w:rsidR="0034494A" w:rsidRPr="0034494A">
        <w:t>a</w:t>
      </w:r>
      <w:r w:rsidR="00D5552F">
        <w:t>l</w:t>
      </w:r>
      <w:r w:rsidR="00F53E18">
        <w:t xml:space="preserve"> </w:t>
      </w:r>
      <w:r w:rsidR="00D5552F" w:rsidRPr="00A909A6">
        <w:rPr>
          <w:b/>
          <w:bCs/>
        </w:rPr>
        <w:t>Vicecon</w:t>
      </w:r>
      <w:r w:rsidR="00D5552F" w:rsidRPr="0039495E">
        <w:rPr>
          <w:b/>
          <w:bCs/>
        </w:rPr>
        <w:t>sejer</w:t>
      </w:r>
      <w:r w:rsidR="00D5552F">
        <w:rPr>
          <w:b/>
          <w:bCs/>
        </w:rPr>
        <w:t xml:space="preserve">o </w:t>
      </w:r>
      <w:r w:rsidR="00D5552F" w:rsidRPr="0039495E">
        <w:rPr>
          <w:b/>
          <w:bCs/>
        </w:rPr>
        <w:t>de Familia, Juventud y Asuntos Sociales de la Comunidad de Madrid</w:t>
      </w:r>
      <w:r w:rsidR="00D5552F">
        <w:rPr>
          <w:b/>
          <w:bCs/>
        </w:rPr>
        <w:t>,</w:t>
      </w:r>
      <w:r w:rsidR="00D5552F" w:rsidRPr="00A909A6">
        <w:rPr>
          <w:b/>
          <w:bCs/>
        </w:rPr>
        <w:t xml:space="preserve"> </w:t>
      </w:r>
      <w:r w:rsidR="00A909A6" w:rsidRPr="00A909A6">
        <w:rPr>
          <w:b/>
          <w:bCs/>
        </w:rPr>
        <w:t>P</w:t>
      </w:r>
      <w:r w:rsidR="00F53E18" w:rsidRPr="00A909A6">
        <w:rPr>
          <w:b/>
          <w:bCs/>
        </w:rPr>
        <w:t>ablo</w:t>
      </w:r>
      <w:r w:rsidR="00A909A6" w:rsidRPr="00A909A6">
        <w:rPr>
          <w:b/>
          <w:bCs/>
        </w:rPr>
        <w:t xml:space="preserve"> Gómez-Tavira</w:t>
      </w:r>
      <w:r w:rsidR="00A909A6">
        <w:t>,</w:t>
      </w:r>
      <w:r w:rsidR="00D5552F">
        <w:t xml:space="preserve"> </w:t>
      </w:r>
      <w:r w:rsidR="0034494A" w:rsidRPr="0034494A">
        <w:t>un conjunto de propuestas estratégicas para los próximos Acuerdos Marco de atención a personas adultas con discapacidad intelectual en Centros Ocupacionales y Centros de Día.</w:t>
      </w:r>
    </w:p>
    <w:p w14:paraId="42BE8B0F" w14:textId="3EF0AEA0" w:rsidR="0034494A" w:rsidRDefault="0034494A" w:rsidP="0034494A">
      <w:pPr>
        <w:jc w:val="both"/>
      </w:pPr>
      <w:r w:rsidRPr="0034494A">
        <w:t xml:space="preserve">Desde AEMED se </w:t>
      </w:r>
      <w:r w:rsidR="00CD0BDE">
        <w:t xml:space="preserve">señala </w:t>
      </w:r>
      <w:r w:rsidRPr="0034494A">
        <w:t>que los actuales modelos de atención ya no responden a la realidad de las personas atendidas. El progresivo envejecimiento</w:t>
      </w:r>
      <w:r w:rsidR="00BA7E2A">
        <w:t xml:space="preserve">, </w:t>
      </w:r>
      <w:r w:rsidRPr="0034494A">
        <w:t>frecuentemente prematuro</w:t>
      </w:r>
      <w:r w:rsidR="00BA7E2A">
        <w:t>,</w:t>
      </w:r>
      <w:r w:rsidRPr="0034494A">
        <w:t xml:space="preserve"> el incremento de situaciones de discapacidad asociadas a </w:t>
      </w:r>
      <w:r w:rsidR="00085083">
        <w:t xml:space="preserve">enfermedades </w:t>
      </w:r>
      <w:r w:rsidR="004F1612">
        <w:t>crónicas y degenerativas</w:t>
      </w:r>
      <w:r w:rsidRPr="0034494A">
        <w:t xml:space="preserve">, trastornos del espectro del autismo y necesidades de apoyo conductual, así como la mayor complejidad de los perfiles, exigen un </w:t>
      </w:r>
      <w:r w:rsidRPr="004F1612">
        <w:rPr>
          <w:b/>
          <w:bCs/>
        </w:rPr>
        <w:t>sistema más flexible, personalizado y centrado en la persona</w:t>
      </w:r>
      <w:r w:rsidR="00BA7E2A">
        <w:t>.</w:t>
      </w:r>
    </w:p>
    <w:p w14:paraId="44CB8A2C" w14:textId="52A098E2" w:rsidR="007E0617" w:rsidRPr="003D71B1" w:rsidRDefault="007E0617" w:rsidP="007E0617">
      <w:pPr>
        <w:jc w:val="both"/>
        <w:rPr>
          <w:color w:val="000000" w:themeColor="text1"/>
        </w:rPr>
      </w:pPr>
      <w:r w:rsidRPr="003D71B1">
        <w:rPr>
          <w:color w:val="000000" w:themeColor="text1"/>
        </w:rPr>
        <w:t>La discapacidad intelectual y</w:t>
      </w:r>
      <w:r w:rsidR="00604013" w:rsidRPr="003D71B1">
        <w:rPr>
          <w:color w:val="000000" w:themeColor="text1"/>
        </w:rPr>
        <w:t>/o</w:t>
      </w:r>
      <w:r w:rsidRPr="003D71B1">
        <w:rPr>
          <w:color w:val="000000" w:themeColor="text1"/>
        </w:rPr>
        <w:t xml:space="preserve"> del desarrollo afecta aproximadamente al 1 % de la población española y se sitúa entre los colectivos con mayores necesidades de apoyos especializados, según el CERMI y el Real Patronato sobre Discapacidad. Los datos evidencian, además, un </w:t>
      </w:r>
      <w:r w:rsidRPr="003D71B1">
        <w:rPr>
          <w:b/>
          <w:bCs/>
          <w:color w:val="000000" w:themeColor="text1"/>
        </w:rPr>
        <w:t>progresivo envejecimiento</w:t>
      </w:r>
      <w:r w:rsidRPr="003D71B1">
        <w:rPr>
          <w:color w:val="000000" w:themeColor="text1"/>
        </w:rPr>
        <w:t xml:space="preserve"> del colectivo</w:t>
      </w:r>
      <w:r w:rsidR="00FE5A4D" w:rsidRPr="003D71B1">
        <w:rPr>
          <w:color w:val="000000" w:themeColor="text1"/>
        </w:rPr>
        <w:t xml:space="preserve">, </w:t>
      </w:r>
      <w:r w:rsidRPr="003D71B1">
        <w:rPr>
          <w:color w:val="000000" w:themeColor="text1"/>
        </w:rPr>
        <w:t xml:space="preserve">con más de 17.000 personas entre 65 y 79 años y cerca de 5.000 mayores de 80, así como una </w:t>
      </w:r>
      <w:r w:rsidRPr="003D71B1">
        <w:rPr>
          <w:b/>
          <w:bCs/>
          <w:color w:val="000000" w:themeColor="text1"/>
        </w:rPr>
        <w:t>elevada prevalencia de problemas de salud mental y comorbilidades, que pueden afectar hasta al 30 % de las personas con discapacidad intelectual</w:t>
      </w:r>
      <w:r w:rsidRPr="003D71B1">
        <w:rPr>
          <w:color w:val="000000" w:themeColor="text1"/>
        </w:rPr>
        <w:t>.</w:t>
      </w:r>
    </w:p>
    <w:p w14:paraId="1C8D5B47" w14:textId="2363E7C4" w:rsidR="006C0009" w:rsidRPr="003D71B1" w:rsidRDefault="007E0617" w:rsidP="007E0617">
      <w:pPr>
        <w:jc w:val="both"/>
        <w:rPr>
          <w:color w:val="000000" w:themeColor="text1"/>
        </w:rPr>
      </w:pPr>
      <w:r w:rsidRPr="003D71B1">
        <w:rPr>
          <w:color w:val="000000" w:themeColor="text1"/>
        </w:rPr>
        <w:lastRenderedPageBreak/>
        <w:t xml:space="preserve">Esta realidad tiene un reflejo directo en </w:t>
      </w:r>
      <w:r w:rsidR="00702F12" w:rsidRPr="003D71B1">
        <w:rPr>
          <w:color w:val="000000" w:themeColor="text1"/>
        </w:rPr>
        <w:t>nuestr</w:t>
      </w:r>
      <w:r w:rsidR="00AC19A4" w:rsidRPr="003D71B1">
        <w:rPr>
          <w:color w:val="000000" w:themeColor="text1"/>
        </w:rPr>
        <w:t>a</w:t>
      </w:r>
      <w:r w:rsidR="00702F12" w:rsidRPr="003D71B1">
        <w:rPr>
          <w:color w:val="000000" w:themeColor="text1"/>
        </w:rPr>
        <w:t>s</w:t>
      </w:r>
      <w:r w:rsidRPr="003D71B1">
        <w:rPr>
          <w:color w:val="000000" w:themeColor="text1"/>
        </w:rPr>
        <w:t xml:space="preserve"> </w:t>
      </w:r>
      <w:r w:rsidR="00AC19A4" w:rsidRPr="003D71B1">
        <w:rPr>
          <w:color w:val="000000" w:themeColor="text1"/>
        </w:rPr>
        <w:t>entidades</w:t>
      </w:r>
      <w:r w:rsidR="00FE5A4D" w:rsidRPr="003D71B1">
        <w:rPr>
          <w:color w:val="000000" w:themeColor="text1"/>
        </w:rPr>
        <w:t xml:space="preserve"> asociadas</w:t>
      </w:r>
      <w:r w:rsidRPr="003D71B1">
        <w:rPr>
          <w:color w:val="000000" w:themeColor="text1"/>
        </w:rPr>
        <w:t xml:space="preserve">, donde se estima que </w:t>
      </w:r>
      <w:r w:rsidRPr="003D71B1">
        <w:rPr>
          <w:b/>
          <w:bCs/>
          <w:color w:val="000000" w:themeColor="text1"/>
        </w:rPr>
        <w:t>e</w:t>
      </w:r>
      <w:r w:rsidR="0094783F" w:rsidRPr="003D71B1">
        <w:rPr>
          <w:b/>
          <w:bCs/>
          <w:color w:val="000000" w:themeColor="text1"/>
        </w:rPr>
        <w:t xml:space="preserve">l </w:t>
      </w:r>
      <w:r w:rsidRPr="003D71B1">
        <w:rPr>
          <w:b/>
          <w:bCs/>
          <w:color w:val="000000" w:themeColor="text1"/>
        </w:rPr>
        <w:t>35 % de las personas que actualmente asisten a centros ocupacionales requieren apoyos reforzados</w:t>
      </w:r>
      <w:r w:rsidRPr="003D71B1">
        <w:rPr>
          <w:color w:val="000000" w:themeColor="text1"/>
        </w:rPr>
        <w:t xml:space="preserve"> como consecuencia del envejecimiento, la enfermedad u otras circunstancias</w:t>
      </w:r>
      <w:r w:rsidR="0024418C" w:rsidRPr="003D71B1">
        <w:rPr>
          <w:color w:val="000000" w:themeColor="text1"/>
        </w:rPr>
        <w:t xml:space="preserve">, </w:t>
      </w:r>
      <w:r w:rsidRPr="003D71B1">
        <w:rPr>
          <w:color w:val="000000" w:themeColor="text1"/>
        </w:rPr>
        <w:t>lo que pone de manifiesto la necesidad de adaptar los recursos y los modelos de atención.</w:t>
      </w:r>
    </w:p>
    <w:p w14:paraId="7F2AC8A6" w14:textId="0F1A98F1" w:rsidR="007322B7" w:rsidRDefault="00B31803" w:rsidP="0034494A">
      <w:pPr>
        <w:jc w:val="both"/>
      </w:pPr>
      <w:r w:rsidRPr="00B31803">
        <w:t xml:space="preserve">AEMED valora de forma positiva los avances impulsados en los últimos años por la Comunidad de Madrid, como </w:t>
      </w:r>
      <w:r w:rsidR="0094783F" w:rsidRPr="00B31803">
        <w:t>las mejoras ya aprobadas en los nuevos Acuerdos Marco para personas con discapacidad intelectual</w:t>
      </w:r>
      <w:r w:rsidR="0094783F">
        <w:t xml:space="preserve"> y </w:t>
      </w:r>
      <w:r w:rsidRPr="00B31803">
        <w:t>la puesta en marcha de las plazas de apoyo y seguimiento</w:t>
      </w:r>
      <w:r w:rsidR="00247AA8">
        <w:t xml:space="preserve">. </w:t>
      </w:r>
      <w:r w:rsidRPr="00B31803">
        <w:t xml:space="preserve">Sobre esta base, la asociación confía en que la sensibilidad mostrada por la Consejería permita avanzar en un </w:t>
      </w:r>
      <w:r w:rsidRPr="00677E72">
        <w:rPr>
          <w:b/>
          <w:bCs/>
        </w:rPr>
        <w:t>diálogo constructivo</w:t>
      </w:r>
      <w:r w:rsidRPr="00B31803">
        <w:t xml:space="preserve"> que haga posible el acuerdo y la consolidación de un sistema de apoyos </w:t>
      </w:r>
      <w:r w:rsidR="00284C4D">
        <w:t>que responda a la realidad de las personas</w:t>
      </w:r>
      <w:r w:rsidR="0026115F">
        <w:t xml:space="preserve"> y los centros</w:t>
      </w:r>
      <w:r w:rsidR="00284C4D">
        <w:t>.</w:t>
      </w:r>
    </w:p>
    <w:p w14:paraId="5B691F36" w14:textId="395462EC" w:rsidR="0034494A" w:rsidRPr="0034494A" w:rsidRDefault="0034494A" w:rsidP="0034494A">
      <w:pPr>
        <w:jc w:val="both"/>
      </w:pPr>
      <w:r w:rsidRPr="0034494A">
        <w:t xml:space="preserve">Entre las principales propuestas destaca la creación de nuevas tipologías de plazas tanto en Centros Ocupacionales como en Centros de Día, ajustadas a la </w:t>
      </w:r>
      <w:r w:rsidRPr="00257340">
        <w:t>intensidad real de los apoyos</w:t>
      </w:r>
      <w:r w:rsidRPr="00022382">
        <w:t xml:space="preserve"> que necesita cada persona</w:t>
      </w:r>
      <w:r w:rsidRPr="0034494A">
        <w:t xml:space="preserve">. AEMED plantea, además, un sistema de personalización económica vinculado a la plaza, que permita adaptar la financiación a las </w:t>
      </w:r>
      <w:r w:rsidRPr="004F1612">
        <w:rPr>
          <w:b/>
          <w:bCs/>
        </w:rPr>
        <w:t>necesidades cambiantes a lo largo del ciclo vital</w:t>
      </w:r>
      <w:r w:rsidRPr="0034494A">
        <w:t xml:space="preserve">, evitando respuestas rígidas </w:t>
      </w:r>
      <w:r w:rsidR="00957622">
        <w:t>y poco realistas</w:t>
      </w:r>
      <w:r w:rsidRPr="0034494A">
        <w:t>.</w:t>
      </w:r>
    </w:p>
    <w:p w14:paraId="6ADF4371" w14:textId="36FAF74F" w:rsidR="0034494A" w:rsidRPr="0034494A" w:rsidRDefault="68C55410" w:rsidP="0034494A">
      <w:pPr>
        <w:jc w:val="both"/>
      </w:pPr>
      <w:r>
        <w:t>“</w:t>
      </w:r>
      <w:r w:rsidRPr="68C55410">
        <w:rPr>
          <w:i/>
          <w:iCs/>
        </w:rPr>
        <w:t>Hablar de financiación es hablar de derechos: sin recursos adecuados no se pueden ofrecer apoyos suficientes ni una atención digna para las personas con discapacidad intelectual</w:t>
      </w:r>
      <w:r>
        <w:t xml:space="preserve">”, señala </w:t>
      </w:r>
      <w:r w:rsidRPr="68C55410">
        <w:rPr>
          <w:b/>
          <w:bCs/>
        </w:rPr>
        <w:t>Juan Agudo Villa</w:t>
      </w:r>
      <w:r>
        <w:t>, presidente de AEMED, que reclama la revisión del precio de plaza, la actualización periódica de los importes y el abono íntegro de las plazas vacantes y de las ausencias justificadas, al tratarse de costes estructurales inevitables para las entidades.</w:t>
      </w:r>
    </w:p>
    <w:p w14:paraId="1998122F" w14:textId="552FEE34" w:rsidR="0034494A" w:rsidRPr="0034494A" w:rsidRDefault="45D31AB7" w:rsidP="0034494A">
      <w:pPr>
        <w:jc w:val="both"/>
      </w:pPr>
      <w:r>
        <w:t>Asimismo, las propuestas incluyen la incorporación de perfiles especializados y la recuperación de las ratios profesionales que existían en 2013, que permitían una atención más personalizada</w:t>
      </w:r>
      <w:r w:rsidR="00CD0BDE">
        <w:t>.</w:t>
      </w:r>
    </w:p>
    <w:p w14:paraId="79FE4ACB" w14:textId="6BF27AFD" w:rsidR="0034494A" w:rsidRPr="0034494A" w:rsidRDefault="0034494A" w:rsidP="0034494A">
      <w:pPr>
        <w:jc w:val="both"/>
      </w:pPr>
      <w:r w:rsidRPr="0034494A">
        <w:t xml:space="preserve">AEMED reitera su disposición a colaborar con la Comunidad de Madrid en el diseño de </w:t>
      </w:r>
      <w:r w:rsidR="008432B8">
        <w:t xml:space="preserve">nuevos modelos y </w:t>
      </w:r>
      <w:r w:rsidR="00F53EE9">
        <w:t xml:space="preserve">mejoras de los </w:t>
      </w:r>
      <w:r w:rsidRPr="0034494A">
        <w:t>Acuerdos Marco que sitúen a las personas con discapacidad intelectual en el centro del sistema, garantizando su dignidad, su inclusión y su derecho a recibir los apoyos adecuados en cada etapa de su vida.</w:t>
      </w:r>
    </w:p>
    <w:p w14:paraId="40F5C804" w14:textId="496A29F3" w:rsidR="0077205B" w:rsidRDefault="00493447" w:rsidP="007340CA">
      <w:pPr>
        <w:ind w:left="708"/>
        <w:jc w:val="both"/>
      </w:pPr>
      <w:hyperlink r:id="rId7" w:history="1">
        <w:r w:rsidRPr="000633E8">
          <w:rPr>
            <w:rStyle w:val="Hipervnculo"/>
            <w:b/>
            <w:bCs/>
          </w:rPr>
          <w:t>Descarga aquí el documento completo</w:t>
        </w:r>
      </w:hyperlink>
      <w:r>
        <w:t xml:space="preserve"> </w:t>
      </w:r>
    </w:p>
    <w:p w14:paraId="657A7359" w14:textId="050468AA" w:rsidR="00493447" w:rsidRPr="008461C6" w:rsidRDefault="00493447" w:rsidP="007340CA">
      <w:pPr>
        <w:ind w:left="708"/>
        <w:jc w:val="both"/>
        <w:rPr>
          <w:b/>
          <w:bCs/>
        </w:rPr>
      </w:pPr>
      <w:hyperlink r:id="rId8" w:history="1">
        <w:r w:rsidRPr="00002830">
          <w:rPr>
            <w:rStyle w:val="Hipervnculo"/>
            <w:b/>
            <w:bCs/>
          </w:rPr>
          <w:t>Descarga aquí la presentación</w:t>
        </w:r>
        <w:r w:rsidR="00870C1A" w:rsidRPr="00002830">
          <w:rPr>
            <w:rStyle w:val="Hipervnculo"/>
            <w:b/>
            <w:bCs/>
          </w:rPr>
          <w:t xml:space="preserve"> – resumen</w:t>
        </w:r>
      </w:hyperlink>
      <w:r w:rsidR="008461C6">
        <w:rPr>
          <w:b/>
          <w:bCs/>
        </w:rPr>
        <w:t xml:space="preserve"> </w:t>
      </w:r>
    </w:p>
    <w:p w14:paraId="30071FD4" w14:textId="671CA999" w:rsidR="0077205B" w:rsidRPr="005700D1" w:rsidRDefault="0077205B" w:rsidP="00A87565">
      <w:pPr>
        <w:spacing w:before="600" w:after="120"/>
        <w:rPr>
          <w:b/>
          <w:bCs/>
          <w:sz w:val="28"/>
          <w:szCs w:val="28"/>
        </w:rPr>
      </w:pPr>
      <w:r w:rsidRPr="005700D1">
        <w:rPr>
          <w:b/>
          <w:bCs/>
          <w:sz w:val="28"/>
          <w:szCs w:val="28"/>
        </w:rPr>
        <w:t>SOBRE AEMED</w:t>
      </w:r>
    </w:p>
    <w:p w14:paraId="1C5CC60F" w14:textId="1601C370" w:rsidR="0077205B" w:rsidRPr="0033603E" w:rsidRDefault="0077205B" w:rsidP="00A87565">
      <w:pPr>
        <w:jc w:val="both"/>
      </w:pPr>
      <w:r w:rsidRPr="0033603E">
        <w:t xml:space="preserve">La </w:t>
      </w:r>
      <w:r w:rsidRPr="0033603E">
        <w:rPr>
          <w:b/>
          <w:bCs/>
        </w:rPr>
        <w:t>Asociación Empresarial de Entidades Madrileñas en Defensa de Colectivos con Especiales Dificultades (AEMED)</w:t>
      </w:r>
      <w:r w:rsidRPr="0033603E">
        <w:t xml:space="preserve"> es una organización empresarial, creada en 2020, que agrupa a entidades</w:t>
      </w:r>
      <w:r w:rsidR="005700D1">
        <w:t xml:space="preserve"> sociales</w:t>
      </w:r>
      <w:r w:rsidRPr="0033603E">
        <w:t xml:space="preserve"> que prestan servicios esenciales de atención, asistencia, educación, inclusión laboral y apoyos a personas con discapacidad intelectual</w:t>
      </w:r>
      <w:r>
        <w:t xml:space="preserve">, del desarrollo y especiales dificultades de inserción. </w:t>
      </w:r>
      <w:r w:rsidRPr="0033603E">
        <w:t xml:space="preserve">Las </w:t>
      </w:r>
      <w:r w:rsidRPr="0033603E">
        <w:lastRenderedPageBreak/>
        <w:t xml:space="preserve">entidades asociadas gestionan </w:t>
      </w:r>
      <w:r w:rsidR="005700D1">
        <w:t xml:space="preserve">centros ocupacionales, </w:t>
      </w:r>
      <w:r w:rsidR="005700D1" w:rsidRPr="0033603E">
        <w:t xml:space="preserve">centros de día, </w:t>
      </w:r>
      <w:r w:rsidRPr="0033603E">
        <w:t>residencias, colegios de educación especial, atención temprana, viviendas tuteladas</w:t>
      </w:r>
      <w:r>
        <w:t xml:space="preserve">, </w:t>
      </w:r>
      <w:r w:rsidRPr="0033603E">
        <w:t xml:space="preserve">centros especiales de empleo de iniciativa social, </w:t>
      </w:r>
      <w:r w:rsidR="005700D1">
        <w:t xml:space="preserve">empresas de inserción, </w:t>
      </w:r>
      <w:r>
        <w:t xml:space="preserve">entre otros servicios, </w:t>
      </w:r>
      <w:r w:rsidRPr="0033603E">
        <w:t xml:space="preserve">generando más de </w:t>
      </w:r>
      <w:r w:rsidRPr="0033603E">
        <w:rPr>
          <w:b/>
          <w:bCs/>
        </w:rPr>
        <w:t>4.000 empleos</w:t>
      </w:r>
      <w:r w:rsidRPr="0033603E">
        <w:t xml:space="preserve"> y gestionando más de </w:t>
      </w:r>
      <w:r w:rsidRPr="0033603E">
        <w:rPr>
          <w:b/>
          <w:bCs/>
        </w:rPr>
        <w:t>3.500 plazas concertadas</w:t>
      </w:r>
      <w:r w:rsidRPr="0033603E">
        <w:t xml:space="preserve"> en la Comunidad de Madrid.</w:t>
      </w:r>
    </w:p>
    <w:p w14:paraId="2E26F036" w14:textId="7A0242EF" w:rsidR="0077205B" w:rsidRPr="0033603E" w:rsidRDefault="0077205B" w:rsidP="0077205B">
      <w:r>
        <w:t xml:space="preserve">Forman parte de </w:t>
      </w:r>
      <w:hyperlink r:id="rId9" w:history="1">
        <w:r w:rsidRPr="00FF68C6">
          <w:rPr>
            <w:rStyle w:val="Hipervnculo"/>
            <w:b/>
            <w:bCs/>
          </w:rPr>
          <w:t>AEMED</w:t>
        </w:r>
      </w:hyperlink>
      <w:r>
        <w:t xml:space="preserve">: </w:t>
      </w:r>
      <w:hyperlink r:id="rId10" w:history="1">
        <w:r w:rsidRPr="004C3D18">
          <w:rPr>
            <w:rStyle w:val="Hipervnculo"/>
          </w:rPr>
          <w:t>ALDABA C</w:t>
        </w:r>
        <w:r>
          <w:rPr>
            <w:rStyle w:val="Hipervnculo"/>
          </w:rPr>
          <w:t>entro Especial de Empleo</w:t>
        </w:r>
      </w:hyperlink>
      <w:r>
        <w:t xml:space="preserve">, </w:t>
      </w:r>
      <w:hyperlink r:id="rId11" w:history="1">
        <w:r w:rsidRPr="00E55CB7">
          <w:rPr>
            <w:rStyle w:val="Hipervnculo"/>
          </w:rPr>
          <w:t>APANID</w:t>
        </w:r>
      </w:hyperlink>
      <w:r>
        <w:t xml:space="preserve">, </w:t>
      </w:r>
      <w:hyperlink r:id="rId12" w:history="1">
        <w:r w:rsidRPr="004B58EF">
          <w:rPr>
            <w:rStyle w:val="Hipervnculo"/>
          </w:rPr>
          <w:t xml:space="preserve">ATAM </w:t>
        </w:r>
        <w:r>
          <w:rPr>
            <w:rStyle w:val="Hipervnculo"/>
          </w:rPr>
          <w:t>para el Apoyo familiar</w:t>
        </w:r>
      </w:hyperlink>
      <w:r>
        <w:t xml:space="preserve">, </w:t>
      </w:r>
      <w:hyperlink r:id="rId13" w:history="1">
        <w:r w:rsidRPr="005C313B">
          <w:rPr>
            <w:rStyle w:val="Hipervnculo"/>
          </w:rPr>
          <w:t>F</w:t>
        </w:r>
        <w:r>
          <w:rPr>
            <w:rStyle w:val="Hipervnculo"/>
          </w:rPr>
          <w:t>undación</w:t>
        </w:r>
        <w:r w:rsidRPr="005C313B">
          <w:rPr>
            <w:rStyle w:val="Hipervnculo"/>
          </w:rPr>
          <w:t xml:space="preserve"> APADIS</w:t>
        </w:r>
      </w:hyperlink>
      <w:r>
        <w:t xml:space="preserve">, </w:t>
      </w:r>
      <w:hyperlink r:id="rId14" w:history="1">
        <w:r w:rsidRPr="008D2979">
          <w:rPr>
            <w:rStyle w:val="Hipervnculo"/>
          </w:rPr>
          <w:t>Fundación AMÁS</w:t>
        </w:r>
      </w:hyperlink>
      <w:r>
        <w:t xml:space="preserve">, </w:t>
      </w:r>
      <w:hyperlink r:id="rId15" w:history="1">
        <w:r w:rsidRPr="00382BBF">
          <w:rPr>
            <w:rStyle w:val="Hipervnculo"/>
          </w:rPr>
          <w:t>Fundación ESFERA</w:t>
        </w:r>
      </w:hyperlink>
      <w:r>
        <w:t xml:space="preserve">, </w:t>
      </w:r>
      <w:hyperlink r:id="rId16" w:history="1">
        <w:r w:rsidRPr="00256EC6">
          <w:rPr>
            <w:rStyle w:val="Hipervnculo"/>
          </w:rPr>
          <w:t>Fundación JUAN XXIII</w:t>
        </w:r>
      </w:hyperlink>
      <w:r>
        <w:t xml:space="preserve">, </w:t>
      </w:r>
      <w:hyperlink r:id="rId17" w:history="1">
        <w:proofErr w:type="spellStart"/>
        <w:r w:rsidRPr="00BF0097">
          <w:rPr>
            <w:rStyle w:val="Hipervnculo"/>
          </w:rPr>
          <w:t>Grup</w:t>
        </w:r>
        <w:proofErr w:type="spellEnd"/>
        <w:r w:rsidRPr="00BF0097">
          <w:rPr>
            <w:rStyle w:val="Hipervnculo"/>
          </w:rPr>
          <w:t xml:space="preserve"> CARES</w:t>
        </w:r>
      </w:hyperlink>
      <w:r w:rsidR="00191951">
        <w:t xml:space="preserve"> y</w:t>
      </w:r>
      <w:r>
        <w:t xml:space="preserve"> </w:t>
      </w:r>
      <w:hyperlink r:id="rId18" w:history="1">
        <w:r w:rsidRPr="00F20D27">
          <w:rPr>
            <w:rStyle w:val="Hipervnculo"/>
          </w:rPr>
          <w:t>G</w:t>
        </w:r>
        <w:r>
          <w:rPr>
            <w:rStyle w:val="Hipervnculo"/>
          </w:rPr>
          <w:t>rupo</w:t>
        </w:r>
        <w:r w:rsidRPr="00F20D27">
          <w:rPr>
            <w:rStyle w:val="Hipervnculo"/>
          </w:rPr>
          <w:t xml:space="preserve"> ABD</w:t>
        </w:r>
      </w:hyperlink>
    </w:p>
    <w:p w14:paraId="71F95667" w14:textId="77777777" w:rsidR="0077205B" w:rsidRDefault="0077205B" w:rsidP="0077205B">
      <w:pPr>
        <w:jc w:val="both"/>
      </w:pPr>
      <w:r w:rsidRPr="0028044F">
        <w:rPr>
          <w:b/>
          <w:bCs/>
        </w:rPr>
        <w:t xml:space="preserve">Más información: </w:t>
      </w:r>
      <w:hyperlink r:id="rId19" w:history="1">
        <w:r w:rsidRPr="0028044F">
          <w:rPr>
            <w:rStyle w:val="Hipervnculo"/>
            <w:b/>
            <w:bCs/>
          </w:rPr>
          <w:t>www.aemed.es</w:t>
        </w:r>
      </w:hyperlink>
    </w:p>
    <w:p w14:paraId="70A1C465" w14:textId="46DC5FDD" w:rsidR="00F04003" w:rsidRPr="0077205B" w:rsidRDefault="0077205B" w:rsidP="00F53EE9">
      <w:pPr>
        <w:jc w:val="both"/>
      </w:pPr>
      <w:r w:rsidRPr="00BC752E">
        <w:rPr>
          <w:b/>
          <w:bCs/>
        </w:rPr>
        <w:t>Contacto:</w:t>
      </w:r>
      <w:r w:rsidRPr="00BC752E">
        <w:t xml:space="preserve">  </w:t>
      </w:r>
      <w:hyperlink r:id="rId20" w:history="1">
        <w:r w:rsidRPr="00BC752E">
          <w:rPr>
            <w:rStyle w:val="Hipervnculo"/>
          </w:rPr>
          <w:t>direccion@aemed.es</w:t>
        </w:r>
      </w:hyperlink>
      <w:r w:rsidRPr="00BC752E">
        <w:t xml:space="preserve">   Tel: 628 061 477</w:t>
      </w:r>
    </w:p>
    <w:sectPr w:rsidR="00F04003" w:rsidRPr="0077205B" w:rsidSect="00A87565">
      <w:headerReference w:type="default" r:id="rId21"/>
      <w:footerReference w:type="default" r:id="rId22"/>
      <w:pgSz w:w="11906" w:h="16838"/>
      <w:pgMar w:top="1985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3D57C" w14:textId="77777777" w:rsidR="00EA0F4E" w:rsidRDefault="00EA0F4E" w:rsidP="00B85D29">
      <w:pPr>
        <w:spacing w:after="0" w:line="240" w:lineRule="auto"/>
      </w:pPr>
      <w:r>
        <w:separator/>
      </w:r>
    </w:p>
  </w:endnote>
  <w:endnote w:type="continuationSeparator" w:id="0">
    <w:p w14:paraId="6058A1A2" w14:textId="77777777" w:rsidR="00EA0F4E" w:rsidRDefault="00EA0F4E" w:rsidP="00B8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2164719"/>
      <w:docPartObj>
        <w:docPartGallery w:val="Page Numbers (Bottom of Page)"/>
        <w:docPartUnique/>
      </w:docPartObj>
    </w:sdtPr>
    <w:sdtEndPr/>
    <w:sdtContent>
      <w:p w14:paraId="106E4C49" w14:textId="1EABA2EA" w:rsidR="00B85D29" w:rsidRDefault="00B85D2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7C54DA" w14:textId="77777777" w:rsidR="00DB580B" w:rsidRDefault="00DB580B" w:rsidP="00F05B92">
    <w:pPr>
      <w:pStyle w:val="Piedepgina"/>
      <w:jc w:val="center"/>
      <w:rPr>
        <w:sz w:val="18"/>
        <w:szCs w:val="18"/>
      </w:rPr>
    </w:pPr>
  </w:p>
  <w:p w14:paraId="0A0D56E5" w14:textId="436E9A9A" w:rsidR="00DB580B" w:rsidRDefault="00F05B92" w:rsidP="00F05B92">
    <w:pPr>
      <w:pStyle w:val="Piedepgina"/>
      <w:jc w:val="center"/>
      <w:rPr>
        <w:sz w:val="18"/>
        <w:szCs w:val="18"/>
      </w:rPr>
    </w:pPr>
    <w:r w:rsidRPr="00F05B92">
      <w:rPr>
        <w:sz w:val="18"/>
        <w:szCs w:val="18"/>
      </w:rPr>
      <w:t>Avda. de los Pinos, 16.  28914 Leganés</w:t>
    </w:r>
    <w:r w:rsidR="00DB580B">
      <w:rPr>
        <w:sz w:val="18"/>
        <w:szCs w:val="18"/>
      </w:rPr>
      <w:t xml:space="preserve">, </w:t>
    </w:r>
    <w:r w:rsidRPr="00F05B92">
      <w:rPr>
        <w:sz w:val="18"/>
        <w:szCs w:val="18"/>
      </w:rPr>
      <w:t>Madri</w:t>
    </w:r>
    <w:r w:rsidR="00DB580B">
      <w:rPr>
        <w:sz w:val="18"/>
        <w:szCs w:val="18"/>
      </w:rPr>
      <w:t>d</w:t>
    </w:r>
  </w:p>
  <w:p w14:paraId="7A515186" w14:textId="7614AAF9" w:rsidR="00F05B92" w:rsidRPr="00DB580B" w:rsidRDefault="00DB580B" w:rsidP="00F05B92">
    <w:pPr>
      <w:pStyle w:val="Piedepgina"/>
      <w:jc w:val="center"/>
      <w:rPr>
        <w:sz w:val="18"/>
        <w:szCs w:val="18"/>
      </w:rPr>
    </w:pPr>
    <w:r w:rsidRPr="00DB580B">
      <w:rPr>
        <w:sz w:val="18"/>
        <w:szCs w:val="18"/>
      </w:rPr>
      <w:t>Te</w:t>
    </w:r>
    <w:r>
      <w:rPr>
        <w:sz w:val="18"/>
        <w:szCs w:val="18"/>
      </w:rPr>
      <w:t xml:space="preserve">l: </w:t>
    </w:r>
    <w:r w:rsidRPr="00DB580B">
      <w:rPr>
        <w:sz w:val="18"/>
        <w:szCs w:val="18"/>
      </w:rPr>
      <w:t>626 061477</w:t>
    </w:r>
    <w:r>
      <w:rPr>
        <w:sz w:val="18"/>
        <w:szCs w:val="18"/>
      </w:rPr>
      <w:t xml:space="preserve"> </w:t>
    </w:r>
    <w:r w:rsidR="00087A35">
      <w:rPr>
        <w:sz w:val="18"/>
        <w:szCs w:val="18"/>
      </w:rPr>
      <w:t xml:space="preserve">   </w:t>
    </w:r>
    <w:r w:rsidR="00F05B92" w:rsidRPr="00DB580B">
      <w:rPr>
        <w:sz w:val="18"/>
        <w:szCs w:val="18"/>
      </w:rPr>
      <w:t>NIF: G01762327</w:t>
    </w:r>
  </w:p>
  <w:p w14:paraId="3A5719C4" w14:textId="38FD3AA7" w:rsidR="00F05B92" w:rsidRPr="00DB580B" w:rsidRDefault="00F05B92" w:rsidP="00DB580B">
    <w:pPr>
      <w:pStyle w:val="Piedepgina"/>
      <w:jc w:val="center"/>
    </w:pPr>
    <w:hyperlink r:id="rId1" w:history="1">
      <w:r w:rsidRPr="00DB580B">
        <w:rPr>
          <w:rStyle w:val="Hipervnculo"/>
          <w:sz w:val="18"/>
          <w:szCs w:val="18"/>
        </w:rPr>
        <w:t>direccion@aemed.es</w:t>
      </w:r>
    </w:hyperlink>
    <w:r w:rsidRPr="00DB580B">
      <w:rPr>
        <w:sz w:val="18"/>
        <w:szCs w:val="18"/>
      </w:rPr>
      <w:t xml:space="preserve">   </w:t>
    </w:r>
    <w:hyperlink r:id="rId2" w:history="1">
      <w:r w:rsidR="00DB580B" w:rsidRPr="00DB580B">
        <w:rPr>
          <w:rStyle w:val="Hipervnculo"/>
          <w:sz w:val="18"/>
          <w:szCs w:val="18"/>
        </w:rPr>
        <w:t>www.aemed.es</w:t>
      </w:r>
    </w:hyperlink>
    <w:r w:rsidRPr="00DB580B">
      <w:rPr>
        <w:sz w:val="18"/>
        <w:szCs w:val="18"/>
      </w:rPr>
      <w:t xml:space="preserve"> </w:t>
    </w:r>
    <w:r w:rsidR="00A8680B" w:rsidRPr="00DB580B">
      <w:rPr>
        <w:sz w:val="18"/>
        <w:szCs w:val="18"/>
      </w:rPr>
      <w:t xml:space="preserve"> </w:t>
    </w:r>
    <w:r w:rsidR="00DB580B" w:rsidRPr="00DB580B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3EABD" w14:textId="77777777" w:rsidR="00EA0F4E" w:rsidRDefault="00EA0F4E" w:rsidP="00B85D29">
      <w:pPr>
        <w:spacing w:after="0" w:line="240" w:lineRule="auto"/>
      </w:pPr>
      <w:r>
        <w:separator/>
      </w:r>
    </w:p>
  </w:footnote>
  <w:footnote w:type="continuationSeparator" w:id="0">
    <w:p w14:paraId="06BFA9B4" w14:textId="77777777" w:rsidR="00EA0F4E" w:rsidRDefault="00EA0F4E" w:rsidP="00B85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61DF" w14:textId="77777777" w:rsidR="00E84B4C" w:rsidRDefault="00E84B4C">
    <w:pPr>
      <w:pStyle w:val="Encabezado"/>
    </w:pPr>
  </w:p>
  <w:p w14:paraId="1C62B518" w14:textId="43E394FE" w:rsidR="00E84B4C" w:rsidRDefault="00D555F7">
    <w:pPr>
      <w:pStyle w:val="Encabezado"/>
    </w:pPr>
    <w:r w:rsidRPr="003C5DE5">
      <w:rPr>
        <w:i/>
        <w:iCs/>
        <w:noProof/>
        <w:lang w:eastAsia="es-ES"/>
      </w:rPr>
      <w:drawing>
        <wp:anchor distT="0" distB="0" distL="114300" distR="114300" simplePos="0" relativeHeight="251659264" behindDoc="0" locked="0" layoutInCell="1" allowOverlap="1" wp14:anchorId="0EAF5E53" wp14:editId="2A43CB62">
          <wp:simplePos x="0" y="0"/>
          <wp:positionH relativeFrom="margin">
            <wp:posOffset>-27642</wp:posOffset>
          </wp:positionH>
          <wp:positionV relativeFrom="paragraph">
            <wp:posOffset>94615</wp:posOffset>
          </wp:positionV>
          <wp:extent cx="1834309" cy="590981"/>
          <wp:effectExtent l="0" t="0" r="0" b="0"/>
          <wp:wrapNone/>
          <wp:docPr id="709947832" name="Imagen 709947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93" t="22218" r="9500" b="24054"/>
                  <a:stretch>
                    <a:fillRect/>
                  </a:stretch>
                </pic:blipFill>
                <pic:spPr bwMode="auto">
                  <a:xfrm>
                    <a:off x="0" y="0"/>
                    <a:ext cx="1834309" cy="590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61420F" w14:textId="77777777" w:rsidR="00E11D9F" w:rsidRDefault="00E11D9F" w:rsidP="00E11D9F">
    <w:pPr>
      <w:pStyle w:val="Encabezado"/>
      <w:jc w:val="right"/>
      <w:rPr>
        <w:b/>
        <w:bCs/>
        <w:color w:val="57A8C5"/>
        <w:sz w:val="20"/>
        <w:szCs w:val="20"/>
      </w:rPr>
    </w:pPr>
  </w:p>
  <w:p w14:paraId="0CB88804" w14:textId="0B479D11" w:rsidR="00E11D9F" w:rsidRDefault="00E11D9F" w:rsidP="00E11D9F">
    <w:pPr>
      <w:pStyle w:val="Encabezado"/>
      <w:jc w:val="right"/>
      <w:rPr>
        <w:b/>
        <w:bCs/>
        <w:color w:val="57A8C5"/>
        <w:sz w:val="20"/>
        <w:szCs w:val="20"/>
      </w:rPr>
    </w:pPr>
    <w:r w:rsidRPr="00047872">
      <w:rPr>
        <w:b/>
        <w:bCs/>
        <w:color w:val="57A8C5"/>
        <w:sz w:val="20"/>
        <w:szCs w:val="20"/>
      </w:rPr>
      <w:t xml:space="preserve">ASOCIACION EMPRESARIAL DE ENTIDADES MADRILEÑAS </w:t>
    </w:r>
  </w:p>
  <w:p w14:paraId="1E46C929" w14:textId="77777777" w:rsidR="00E11D9F" w:rsidRPr="00047872" w:rsidRDefault="00E11D9F" w:rsidP="00E11D9F">
    <w:pPr>
      <w:pStyle w:val="Encabezado"/>
      <w:jc w:val="right"/>
      <w:rPr>
        <w:b/>
        <w:bCs/>
        <w:color w:val="57A8C5"/>
        <w:sz w:val="20"/>
        <w:szCs w:val="20"/>
      </w:rPr>
    </w:pPr>
    <w:r w:rsidRPr="00047872">
      <w:rPr>
        <w:b/>
        <w:bCs/>
        <w:color w:val="57A8C5"/>
        <w:sz w:val="20"/>
        <w:szCs w:val="20"/>
      </w:rPr>
      <w:t>EN DEFENSA DE COLECTIVOS CON ESPECIALES DIFICULTADES</w:t>
    </w:r>
  </w:p>
  <w:p w14:paraId="734FFB51" w14:textId="77777777" w:rsidR="00D555F7" w:rsidRDefault="00D555F7" w:rsidP="00E11D9F">
    <w:pPr>
      <w:pStyle w:val="Encabezado"/>
      <w:tabs>
        <w:tab w:val="left" w:pos="2580"/>
        <w:tab w:val="left" w:pos="2985"/>
      </w:tabs>
      <w:spacing w:line="276" w:lineRule="auto"/>
      <w:jc w:val="right"/>
      <w:rPr>
        <w:sz w:val="20"/>
      </w:rPr>
    </w:pPr>
  </w:p>
  <w:p w14:paraId="06801FAD" w14:textId="77777777" w:rsidR="00D555F7" w:rsidRDefault="00D555F7" w:rsidP="00E11D9F">
    <w:pPr>
      <w:pStyle w:val="Encabezado"/>
      <w:tabs>
        <w:tab w:val="left" w:pos="2580"/>
        <w:tab w:val="left" w:pos="2985"/>
      </w:tabs>
      <w:spacing w:line="276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1BD"/>
    <w:multiLevelType w:val="multilevel"/>
    <w:tmpl w:val="ED2C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F23EB"/>
    <w:multiLevelType w:val="hybridMultilevel"/>
    <w:tmpl w:val="10BA0694"/>
    <w:lvl w:ilvl="0" w:tplc="860855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E3014"/>
    <w:multiLevelType w:val="hybridMultilevel"/>
    <w:tmpl w:val="494C4B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C6E68"/>
    <w:multiLevelType w:val="hybridMultilevel"/>
    <w:tmpl w:val="BB8C924C"/>
    <w:lvl w:ilvl="0" w:tplc="860855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C4AE0"/>
    <w:multiLevelType w:val="hybridMultilevel"/>
    <w:tmpl w:val="6B0648CE"/>
    <w:lvl w:ilvl="0" w:tplc="8DBE1E1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CD5512"/>
    <w:multiLevelType w:val="hybridMultilevel"/>
    <w:tmpl w:val="40346626"/>
    <w:lvl w:ilvl="0" w:tplc="860855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157B7"/>
    <w:multiLevelType w:val="hybridMultilevel"/>
    <w:tmpl w:val="0C940B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D3FF1"/>
    <w:multiLevelType w:val="hybridMultilevel"/>
    <w:tmpl w:val="6C2E9242"/>
    <w:lvl w:ilvl="0" w:tplc="860855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F2164"/>
    <w:multiLevelType w:val="hybridMultilevel"/>
    <w:tmpl w:val="5762B1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05F5F8F"/>
    <w:multiLevelType w:val="hybridMultilevel"/>
    <w:tmpl w:val="DF321EAE"/>
    <w:lvl w:ilvl="0" w:tplc="860855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123CA5"/>
    <w:multiLevelType w:val="multilevel"/>
    <w:tmpl w:val="70CC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32590"/>
    <w:multiLevelType w:val="multilevel"/>
    <w:tmpl w:val="8996C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9726746"/>
    <w:multiLevelType w:val="hybridMultilevel"/>
    <w:tmpl w:val="74789786"/>
    <w:lvl w:ilvl="0" w:tplc="6798C48C">
      <w:numFmt w:val="bullet"/>
      <w:lvlText w:val="•"/>
      <w:lvlJc w:val="left"/>
      <w:pPr>
        <w:ind w:left="1392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3" w15:restartNumberingAfterBreak="0">
    <w:nsid w:val="4A501F5D"/>
    <w:multiLevelType w:val="hybridMultilevel"/>
    <w:tmpl w:val="F224CE28"/>
    <w:lvl w:ilvl="0" w:tplc="860855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11DA9"/>
    <w:multiLevelType w:val="hybridMultilevel"/>
    <w:tmpl w:val="0D5E3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15242"/>
    <w:multiLevelType w:val="hybridMultilevel"/>
    <w:tmpl w:val="CD3CF15A"/>
    <w:lvl w:ilvl="0" w:tplc="6798C48C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01B7B"/>
    <w:multiLevelType w:val="hybridMultilevel"/>
    <w:tmpl w:val="877C2B0C"/>
    <w:lvl w:ilvl="0" w:tplc="860855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42F57"/>
    <w:multiLevelType w:val="hybridMultilevel"/>
    <w:tmpl w:val="A8287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A6289"/>
    <w:multiLevelType w:val="multilevel"/>
    <w:tmpl w:val="605C3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9" w15:restartNumberingAfterBreak="0">
    <w:nsid w:val="59654983"/>
    <w:multiLevelType w:val="hybridMultilevel"/>
    <w:tmpl w:val="C30E7C54"/>
    <w:lvl w:ilvl="0" w:tplc="860855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83565B"/>
    <w:multiLevelType w:val="multilevel"/>
    <w:tmpl w:val="3DF0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442C08"/>
    <w:multiLevelType w:val="hybridMultilevel"/>
    <w:tmpl w:val="EC9CC556"/>
    <w:lvl w:ilvl="0" w:tplc="8DBE1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4653A"/>
    <w:multiLevelType w:val="hybridMultilevel"/>
    <w:tmpl w:val="A4FE3562"/>
    <w:lvl w:ilvl="0" w:tplc="860855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4E19AE"/>
    <w:multiLevelType w:val="multilevel"/>
    <w:tmpl w:val="B472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3036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7819386">
    <w:abstractNumId w:val="13"/>
  </w:num>
  <w:num w:numId="3" w16cid:durableId="1508909810">
    <w:abstractNumId w:val="16"/>
  </w:num>
  <w:num w:numId="4" w16cid:durableId="383524045">
    <w:abstractNumId w:val="3"/>
  </w:num>
  <w:num w:numId="5" w16cid:durableId="503712502">
    <w:abstractNumId w:val="7"/>
  </w:num>
  <w:num w:numId="6" w16cid:durableId="1112431839">
    <w:abstractNumId w:val="9"/>
  </w:num>
  <w:num w:numId="7" w16cid:durableId="1090351315">
    <w:abstractNumId w:val="1"/>
  </w:num>
  <w:num w:numId="8" w16cid:durableId="223687651">
    <w:abstractNumId w:val="18"/>
  </w:num>
  <w:num w:numId="9" w16cid:durableId="1871407396">
    <w:abstractNumId w:val="19"/>
  </w:num>
  <w:num w:numId="10" w16cid:durableId="1206478737">
    <w:abstractNumId w:val="22"/>
  </w:num>
  <w:num w:numId="11" w16cid:durableId="30107712">
    <w:abstractNumId w:val="5"/>
  </w:num>
  <w:num w:numId="12" w16cid:durableId="1480345324">
    <w:abstractNumId w:val="6"/>
  </w:num>
  <w:num w:numId="13" w16cid:durableId="769663692">
    <w:abstractNumId w:val="8"/>
  </w:num>
  <w:num w:numId="14" w16cid:durableId="853809404">
    <w:abstractNumId w:val="4"/>
  </w:num>
  <w:num w:numId="15" w16cid:durableId="1491291743">
    <w:abstractNumId w:val="21"/>
  </w:num>
  <w:num w:numId="16" w16cid:durableId="336345626">
    <w:abstractNumId w:val="23"/>
  </w:num>
  <w:num w:numId="17" w16cid:durableId="933393646">
    <w:abstractNumId w:val="2"/>
  </w:num>
  <w:num w:numId="18" w16cid:durableId="210044562">
    <w:abstractNumId w:val="14"/>
  </w:num>
  <w:num w:numId="19" w16cid:durableId="1346638846">
    <w:abstractNumId w:val="15"/>
  </w:num>
  <w:num w:numId="20" w16cid:durableId="1110198028">
    <w:abstractNumId w:val="12"/>
  </w:num>
  <w:num w:numId="21" w16cid:durableId="1018386374">
    <w:abstractNumId w:val="20"/>
  </w:num>
  <w:num w:numId="22" w16cid:durableId="1673948288">
    <w:abstractNumId w:val="0"/>
  </w:num>
  <w:num w:numId="23" w16cid:durableId="663977783">
    <w:abstractNumId w:val="10"/>
  </w:num>
  <w:num w:numId="24" w16cid:durableId="15285231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5E"/>
    <w:rsid w:val="000001C2"/>
    <w:rsid w:val="00000CEF"/>
    <w:rsid w:val="00002830"/>
    <w:rsid w:val="000035E8"/>
    <w:rsid w:val="00006176"/>
    <w:rsid w:val="0001093F"/>
    <w:rsid w:val="0001480F"/>
    <w:rsid w:val="00015742"/>
    <w:rsid w:val="00017226"/>
    <w:rsid w:val="00022382"/>
    <w:rsid w:val="00022A1F"/>
    <w:rsid w:val="00026125"/>
    <w:rsid w:val="000263BF"/>
    <w:rsid w:val="00031B9B"/>
    <w:rsid w:val="00033626"/>
    <w:rsid w:val="0003678D"/>
    <w:rsid w:val="00042736"/>
    <w:rsid w:val="00042B1F"/>
    <w:rsid w:val="00042CD6"/>
    <w:rsid w:val="00044C6A"/>
    <w:rsid w:val="00046D1E"/>
    <w:rsid w:val="00047144"/>
    <w:rsid w:val="00050E54"/>
    <w:rsid w:val="00050FB6"/>
    <w:rsid w:val="0005514B"/>
    <w:rsid w:val="00057E5C"/>
    <w:rsid w:val="00061263"/>
    <w:rsid w:val="000633E8"/>
    <w:rsid w:val="000633FC"/>
    <w:rsid w:val="00064562"/>
    <w:rsid w:val="00066C7C"/>
    <w:rsid w:val="000756E8"/>
    <w:rsid w:val="000819A6"/>
    <w:rsid w:val="00083979"/>
    <w:rsid w:val="00083DAD"/>
    <w:rsid w:val="0008492E"/>
    <w:rsid w:val="00085083"/>
    <w:rsid w:val="00085C31"/>
    <w:rsid w:val="00087A35"/>
    <w:rsid w:val="000965B5"/>
    <w:rsid w:val="000A008F"/>
    <w:rsid w:val="000A03FA"/>
    <w:rsid w:val="000A1464"/>
    <w:rsid w:val="000A2235"/>
    <w:rsid w:val="000A5A03"/>
    <w:rsid w:val="000B5986"/>
    <w:rsid w:val="000B6A45"/>
    <w:rsid w:val="000C09D2"/>
    <w:rsid w:val="000C206F"/>
    <w:rsid w:val="000C3BBF"/>
    <w:rsid w:val="000C3D27"/>
    <w:rsid w:val="000D228A"/>
    <w:rsid w:val="000D3DC6"/>
    <w:rsid w:val="000D7895"/>
    <w:rsid w:val="000E0B83"/>
    <w:rsid w:val="000E18B5"/>
    <w:rsid w:val="000F0A96"/>
    <w:rsid w:val="000F33C6"/>
    <w:rsid w:val="000F3B73"/>
    <w:rsid w:val="00104969"/>
    <w:rsid w:val="00111FB5"/>
    <w:rsid w:val="00112605"/>
    <w:rsid w:val="0011494C"/>
    <w:rsid w:val="00114C35"/>
    <w:rsid w:val="0012395F"/>
    <w:rsid w:val="00124175"/>
    <w:rsid w:val="00126953"/>
    <w:rsid w:val="0013318B"/>
    <w:rsid w:val="001335FC"/>
    <w:rsid w:val="001356EA"/>
    <w:rsid w:val="00136010"/>
    <w:rsid w:val="001404EB"/>
    <w:rsid w:val="00140C8D"/>
    <w:rsid w:val="001418F0"/>
    <w:rsid w:val="00143BC0"/>
    <w:rsid w:val="001544A5"/>
    <w:rsid w:val="00157ECD"/>
    <w:rsid w:val="00163211"/>
    <w:rsid w:val="0016415A"/>
    <w:rsid w:val="00167859"/>
    <w:rsid w:val="00172B7B"/>
    <w:rsid w:val="00175AFA"/>
    <w:rsid w:val="00176B6C"/>
    <w:rsid w:val="0018005D"/>
    <w:rsid w:val="00180637"/>
    <w:rsid w:val="00184CE7"/>
    <w:rsid w:val="001854A0"/>
    <w:rsid w:val="0018798E"/>
    <w:rsid w:val="00191951"/>
    <w:rsid w:val="00191F7B"/>
    <w:rsid w:val="001A38F7"/>
    <w:rsid w:val="001A7930"/>
    <w:rsid w:val="001B6CC2"/>
    <w:rsid w:val="001B7555"/>
    <w:rsid w:val="001C24F7"/>
    <w:rsid w:val="001C2C77"/>
    <w:rsid w:val="001C6F96"/>
    <w:rsid w:val="001D29C0"/>
    <w:rsid w:val="001D6715"/>
    <w:rsid w:val="001D7024"/>
    <w:rsid w:val="001E11DF"/>
    <w:rsid w:val="001E1C92"/>
    <w:rsid w:val="001E5572"/>
    <w:rsid w:val="001E55E3"/>
    <w:rsid w:val="001E5F6A"/>
    <w:rsid w:val="001E7E17"/>
    <w:rsid w:val="001F26B1"/>
    <w:rsid w:val="001F540B"/>
    <w:rsid w:val="002017CD"/>
    <w:rsid w:val="00201C80"/>
    <w:rsid w:val="00210E5E"/>
    <w:rsid w:val="00214AF0"/>
    <w:rsid w:val="00217678"/>
    <w:rsid w:val="002209F5"/>
    <w:rsid w:val="00225750"/>
    <w:rsid w:val="00225D17"/>
    <w:rsid w:val="002331C7"/>
    <w:rsid w:val="00233C50"/>
    <w:rsid w:val="00233F0A"/>
    <w:rsid w:val="00236F65"/>
    <w:rsid w:val="0024418C"/>
    <w:rsid w:val="00244FCD"/>
    <w:rsid w:val="00245786"/>
    <w:rsid w:val="00246FB8"/>
    <w:rsid w:val="00247AA8"/>
    <w:rsid w:val="002506D3"/>
    <w:rsid w:val="002507BB"/>
    <w:rsid w:val="00257340"/>
    <w:rsid w:val="002573A8"/>
    <w:rsid w:val="00257BA2"/>
    <w:rsid w:val="0026115F"/>
    <w:rsid w:val="0026183F"/>
    <w:rsid w:val="00266647"/>
    <w:rsid w:val="00273460"/>
    <w:rsid w:val="002757C5"/>
    <w:rsid w:val="00276329"/>
    <w:rsid w:val="00277729"/>
    <w:rsid w:val="002807FB"/>
    <w:rsid w:val="002809CF"/>
    <w:rsid w:val="0028465F"/>
    <w:rsid w:val="002847ED"/>
    <w:rsid w:val="00284C4D"/>
    <w:rsid w:val="00285EC1"/>
    <w:rsid w:val="00290045"/>
    <w:rsid w:val="002926D1"/>
    <w:rsid w:val="00294AB6"/>
    <w:rsid w:val="00294D36"/>
    <w:rsid w:val="002A020D"/>
    <w:rsid w:val="002A102D"/>
    <w:rsid w:val="002A1834"/>
    <w:rsid w:val="002A51BC"/>
    <w:rsid w:val="002A63CE"/>
    <w:rsid w:val="002A76D9"/>
    <w:rsid w:val="002B0C3A"/>
    <w:rsid w:val="002B2A7A"/>
    <w:rsid w:val="002B5DCA"/>
    <w:rsid w:val="002B6F18"/>
    <w:rsid w:val="002C147A"/>
    <w:rsid w:val="002C426D"/>
    <w:rsid w:val="002C46D9"/>
    <w:rsid w:val="002C5B70"/>
    <w:rsid w:val="002C6D2E"/>
    <w:rsid w:val="002D0AA4"/>
    <w:rsid w:val="002D2CFC"/>
    <w:rsid w:val="002E4865"/>
    <w:rsid w:val="002E5D9F"/>
    <w:rsid w:val="0030086C"/>
    <w:rsid w:val="0030717C"/>
    <w:rsid w:val="00307BE2"/>
    <w:rsid w:val="003104F9"/>
    <w:rsid w:val="003156D5"/>
    <w:rsid w:val="00315A1C"/>
    <w:rsid w:val="00320AAE"/>
    <w:rsid w:val="00320F39"/>
    <w:rsid w:val="00325B1E"/>
    <w:rsid w:val="00331DEE"/>
    <w:rsid w:val="003324D7"/>
    <w:rsid w:val="00333EB3"/>
    <w:rsid w:val="003363BF"/>
    <w:rsid w:val="00341749"/>
    <w:rsid w:val="00341E3A"/>
    <w:rsid w:val="0034494A"/>
    <w:rsid w:val="00347FF4"/>
    <w:rsid w:val="00351B23"/>
    <w:rsid w:val="003528C5"/>
    <w:rsid w:val="00353CC8"/>
    <w:rsid w:val="00353CE6"/>
    <w:rsid w:val="00356337"/>
    <w:rsid w:val="0035770F"/>
    <w:rsid w:val="00360586"/>
    <w:rsid w:val="00361929"/>
    <w:rsid w:val="00361AA7"/>
    <w:rsid w:val="00362B04"/>
    <w:rsid w:val="003633D4"/>
    <w:rsid w:val="00363EF1"/>
    <w:rsid w:val="0036766F"/>
    <w:rsid w:val="00372D80"/>
    <w:rsid w:val="00374A9B"/>
    <w:rsid w:val="0037633F"/>
    <w:rsid w:val="003768BB"/>
    <w:rsid w:val="00380026"/>
    <w:rsid w:val="00384149"/>
    <w:rsid w:val="00385C6D"/>
    <w:rsid w:val="003935D5"/>
    <w:rsid w:val="00393657"/>
    <w:rsid w:val="0039495E"/>
    <w:rsid w:val="003A0400"/>
    <w:rsid w:val="003A1B2E"/>
    <w:rsid w:val="003A4CCB"/>
    <w:rsid w:val="003A53E8"/>
    <w:rsid w:val="003A5A34"/>
    <w:rsid w:val="003A5DC5"/>
    <w:rsid w:val="003C74FC"/>
    <w:rsid w:val="003D3963"/>
    <w:rsid w:val="003D5D50"/>
    <w:rsid w:val="003D6915"/>
    <w:rsid w:val="003D71B1"/>
    <w:rsid w:val="003E249C"/>
    <w:rsid w:val="003E28BF"/>
    <w:rsid w:val="003E413F"/>
    <w:rsid w:val="003E426F"/>
    <w:rsid w:val="003E4908"/>
    <w:rsid w:val="003F1067"/>
    <w:rsid w:val="00407410"/>
    <w:rsid w:val="004128D3"/>
    <w:rsid w:val="004146BE"/>
    <w:rsid w:val="004157A6"/>
    <w:rsid w:val="00420D7B"/>
    <w:rsid w:val="00421771"/>
    <w:rsid w:val="00424DA2"/>
    <w:rsid w:val="00425440"/>
    <w:rsid w:val="00431829"/>
    <w:rsid w:val="00432576"/>
    <w:rsid w:val="0043353F"/>
    <w:rsid w:val="00441D86"/>
    <w:rsid w:val="0044507B"/>
    <w:rsid w:val="004520FF"/>
    <w:rsid w:val="00452497"/>
    <w:rsid w:val="00453B53"/>
    <w:rsid w:val="004545E9"/>
    <w:rsid w:val="00455203"/>
    <w:rsid w:val="00461A58"/>
    <w:rsid w:val="00462E1C"/>
    <w:rsid w:val="004640E1"/>
    <w:rsid w:val="00464102"/>
    <w:rsid w:val="00466DA1"/>
    <w:rsid w:val="00471D87"/>
    <w:rsid w:val="0048418E"/>
    <w:rsid w:val="00493447"/>
    <w:rsid w:val="00493DF3"/>
    <w:rsid w:val="0049609D"/>
    <w:rsid w:val="00496558"/>
    <w:rsid w:val="004971F2"/>
    <w:rsid w:val="0049746E"/>
    <w:rsid w:val="004A0561"/>
    <w:rsid w:val="004A1B2B"/>
    <w:rsid w:val="004A4E26"/>
    <w:rsid w:val="004A5021"/>
    <w:rsid w:val="004B545A"/>
    <w:rsid w:val="004B7FC7"/>
    <w:rsid w:val="004C0D2F"/>
    <w:rsid w:val="004C5899"/>
    <w:rsid w:val="004D65FD"/>
    <w:rsid w:val="004E05C0"/>
    <w:rsid w:val="004E129C"/>
    <w:rsid w:val="004E2339"/>
    <w:rsid w:val="004E3544"/>
    <w:rsid w:val="004F1612"/>
    <w:rsid w:val="004F3E51"/>
    <w:rsid w:val="004F42D7"/>
    <w:rsid w:val="00501694"/>
    <w:rsid w:val="005026C4"/>
    <w:rsid w:val="00503CCE"/>
    <w:rsid w:val="00504ADE"/>
    <w:rsid w:val="00507B1C"/>
    <w:rsid w:val="00510482"/>
    <w:rsid w:val="00510C1A"/>
    <w:rsid w:val="005111CA"/>
    <w:rsid w:val="00511E5C"/>
    <w:rsid w:val="005123C0"/>
    <w:rsid w:val="00515D3F"/>
    <w:rsid w:val="00517F2B"/>
    <w:rsid w:val="00520D4A"/>
    <w:rsid w:val="005230CF"/>
    <w:rsid w:val="005243CA"/>
    <w:rsid w:val="00537CC5"/>
    <w:rsid w:val="00540D7E"/>
    <w:rsid w:val="00541E8C"/>
    <w:rsid w:val="005444A4"/>
    <w:rsid w:val="00551189"/>
    <w:rsid w:val="005512AF"/>
    <w:rsid w:val="00552A28"/>
    <w:rsid w:val="005563CE"/>
    <w:rsid w:val="005611E4"/>
    <w:rsid w:val="0056180E"/>
    <w:rsid w:val="00561F2E"/>
    <w:rsid w:val="00564D0D"/>
    <w:rsid w:val="0056588F"/>
    <w:rsid w:val="005700D1"/>
    <w:rsid w:val="005703D1"/>
    <w:rsid w:val="00570A90"/>
    <w:rsid w:val="00572520"/>
    <w:rsid w:val="00572898"/>
    <w:rsid w:val="00581089"/>
    <w:rsid w:val="00581CA8"/>
    <w:rsid w:val="00583CFF"/>
    <w:rsid w:val="00584903"/>
    <w:rsid w:val="005851B9"/>
    <w:rsid w:val="005861E0"/>
    <w:rsid w:val="00591831"/>
    <w:rsid w:val="00592DB4"/>
    <w:rsid w:val="00592FEF"/>
    <w:rsid w:val="005947D9"/>
    <w:rsid w:val="00594FA1"/>
    <w:rsid w:val="00596694"/>
    <w:rsid w:val="005A398F"/>
    <w:rsid w:val="005A3F45"/>
    <w:rsid w:val="005B3DAC"/>
    <w:rsid w:val="005C0073"/>
    <w:rsid w:val="005C07D6"/>
    <w:rsid w:val="005C27EF"/>
    <w:rsid w:val="005C4317"/>
    <w:rsid w:val="005C5020"/>
    <w:rsid w:val="005D06C7"/>
    <w:rsid w:val="005D76B0"/>
    <w:rsid w:val="005E05AD"/>
    <w:rsid w:val="005E1C16"/>
    <w:rsid w:val="005E2546"/>
    <w:rsid w:val="005E302A"/>
    <w:rsid w:val="005E5889"/>
    <w:rsid w:val="005F36DD"/>
    <w:rsid w:val="005F3DBF"/>
    <w:rsid w:val="0060155B"/>
    <w:rsid w:val="00604013"/>
    <w:rsid w:val="0060530F"/>
    <w:rsid w:val="00606FA3"/>
    <w:rsid w:val="0061169F"/>
    <w:rsid w:val="006117B0"/>
    <w:rsid w:val="00613128"/>
    <w:rsid w:val="006139B8"/>
    <w:rsid w:val="00613EA3"/>
    <w:rsid w:val="00621336"/>
    <w:rsid w:val="0062538A"/>
    <w:rsid w:val="00625663"/>
    <w:rsid w:val="00632FB5"/>
    <w:rsid w:val="006368B2"/>
    <w:rsid w:val="0063763E"/>
    <w:rsid w:val="00642995"/>
    <w:rsid w:val="00644914"/>
    <w:rsid w:val="00646E4B"/>
    <w:rsid w:val="00650629"/>
    <w:rsid w:val="00651342"/>
    <w:rsid w:val="00660E19"/>
    <w:rsid w:val="006610AE"/>
    <w:rsid w:val="00663423"/>
    <w:rsid w:val="00665F32"/>
    <w:rsid w:val="00667E6B"/>
    <w:rsid w:val="00670326"/>
    <w:rsid w:val="0067120B"/>
    <w:rsid w:val="006715B0"/>
    <w:rsid w:val="00671982"/>
    <w:rsid w:val="00676878"/>
    <w:rsid w:val="00677E72"/>
    <w:rsid w:val="006803C3"/>
    <w:rsid w:val="0068069C"/>
    <w:rsid w:val="0068211D"/>
    <w:rsid w:val="0069508A"/>
    <w:rsid w:val="006A1037"/>
    <w:rsid w:val="006A2206"/>
    <w:rsid w:val="006A2888"/>
    <w:rsid w:val="006A5DAD"/>
    <w:rsid w:val="006A6CCD"/>
    <w:rsid w:val="006A722A"/>
    <w:rsid w:val="006A7BFF"/>
    <w:rsid w:val="006A7C95"/>
    <w:rsid w:val="006A7D8D"/>
    <w:rsid w:val="006B174F"/>
    <w:rsid w:val="006B3108"/>
    <w:rsid w:val="006B3647"/>
    <w:rsid w:val="006B5CF4"/>
    <w:rsid w:val="006B6233"/>
    <w:rsid w:val="006C0009"/>
    <w:rsid w:val="006C1E94"/>
    <w:rsid w:val="006C5337"/>
    <w:rsid w:val="006D0140"/>
    <w:rsid w:val="006D059B"/>
    <w:rsid w:val="006D1C36"/>
    <w:rsid w:val="006D2ACD"/>
    <w:rsid w:val="006D4045"/>
    <w:rsid w:val="006D42F0"/>
    <w:rsid w:val="006D43E4"/>
    <w:rsid w:val="006D60A8"/>
    <w:rsid w:val="006D67EA"/>
    <w:rsid w:val="006E29F8"/>
    <w:rsid w:val="006E51EB"/>
    <w:rsid w:val="006E5CCB"/>
    <w:rsid w:val="006E7863"/>
    <w:rsid w:val="006F18F3"/>
    <w:rsid w:val="006F47FF"/>
    <w:rsid w:val="006F5B29"/>
    <w:rsid w:val="006F7FA6"/>
    <w:rsid w:val="00702ADE"/>
    <w:rsid w:val="00702DFA"/>
    <w:rsid w:val="00702F12"/>
    <w:rsid w:val="00705CD9"/>
    <w:rsid w:val="00705E07"/>
    <w:rsid w:val="00714546"/>
    <w:rsid w:val="00722B1D"/>
    <w:rsid w:val="0072445D"/>
    <w:rsid w:val="0073113B"/>
    <w:rsid w:val="007322B7"/>
    <w:rsid w:val="007340CA"/>
    <w:rsid w:val="00734885"/>
    <w:rsid w:val="0073738D"/>
    <w:rsid w:val="007407D9"/>
    <w:rsid w:val="00743FA7"/>
    <w:rsid w:val="00745E4B"/>
    <w:rsid w:val="007473B1"/>
    <w:rsid w:val="00747C2F"/>
    <w:rsid w:val="00753E01"/>
    <w:rsid w:val="0075453C"/>
    <w:rsid w:val="007560EF"/>
    <w:rsid w:val="007566D8"/>
    <w:rsid w:val="0076167B"/>
    <w:rsid w:val="00764A6B"/>
    <w:rsid w:val="00765AE9"/>
    <w:rsid w:val="0077045A"/>
    <w:rsid w:val="00770BC7"/>
    <w:rsid w:val="00770DF8"/>
    <w:rsid w:val="00770F5A"/>
    <w:rsid w:val="0077205B"/>
    <w:rsid w:val="00775803"/>
    <w:rsid w:val="00775D6F"/>
    <w:rsid w:val="007763D0"/>
    <w:rsid w:val="007768EA"/>
    <w:rsid w:val="0077763C"/>
    <w:rsid w:val="007826C3"/>
    <w:rsid w:val="0079148C"/>
    <w:rsid w:val="00791BDE"/>
    <w:rsid w:val="00792B5E"/>
    <w:rsid w:val="00795CAD"/>
    <w:rsid w:val="00797C0F"/>
    <w:rsid w:val="007B0296"/>
    <w:rsid w:val="007C5C4C"/>
    <w:rsid w:val="007C61A6"/>
    <w:rsid w:val="007C7841"/>
    <w:rsid w:val="007D2C05"/>
    <w:rsid w:val="007E0617"/>
    <w:rsid w:val="007E19BB"/>
    <w:rsid w:val="007E2DBF"/>
    <w:rsid w:val="007E4F65"/>
    <w:rsid w:val="007F0B2D"/>
    <w:rsid w:val="007F5878"/>
    <w:rsid w:val="007F5DE7"/>
    <w:rsid w:val="008125EE"/>
    <w:rsid w:val="0081303F"/>
    <w:rsid w:val="00815CB8"/>
    <w:rsid w:val="00826415"/>
    <w:rsid w:val="0082793C"/>
    <w:rsid w:val="0083326B"/>
    <w:rsid w:val="008432B8"/>
    <w:rsid w:val="008446FC"/>
    <w:rsid w:val="008461C6"/>
    <w:rsid w:val="00850533"/>
    <w:rsid w:val="00852F18"/>
    <w:rsid w:val="00856D18"/>
    <w:rsid w:val="00860791"/>
    <w:rsid w:val="00864A3C"/>
    <w:rsid w:val="00865DC6"/>
    <w:rsid w:val="00870C1A"/>
    <w:rsid w:val="0087459C"/>
    <w:rsid w:val="00876395"/>
    <w:rsid w:val="00880404"/>
    <w:rsid w:val="00880600"/>
    <w:rsid w:val="00880D60"/>
    <w:rsid w:val="0088352C"/>
    <w:rsid w:val="00884909"/>
    <w:rsid w:val="0088517F"/>
    <w:rsid w:val="0089658E"/>
    <w:rsid w:val="008A2DD4"/>
    <w:rsid w:val="008A4907"/>
    <w:rsid w:val="008A531C"/>
    <w:rsid w:val="008A5C09"/>
    <w:rsid w:val="008A617C"/>
    <w:rsid w:val="008B25BD"/>
    <w:rsid w:val="008C2849"/>
    <w:rsid w:val="008C65A9"/>
    <w:rsid w:val="008C6FCF"/>
    <w:rsid w:val="008C7A87"/>
    <w:rsid w:val="008D0389"/>
    <w:rsid w:val="008D1BE2"/>
    <w:rsid w:val="008D2339"/>
    <w:rsid w:val="008D38F7"/>
    <w:rsid w:val="008D6468"/>
    <w:rsid w:val="008E2197"/>
    <w:rsid w:val="008E2352"/>
    <w:rsid w:val="008E3479"/>
    <w:rsid w:val="008E3AE7"/>
    <w:rsid w:val="008E5CD4"/>
    <w:rsid w:val="008E6C02"/>
    <w:rsid w:val="008E79E8"/>
    <w:rsid w:val="008F03FB"/>
    <w:rsid w:val="008F047A"/>
    <w:rsid w:val="008F19AA"/>
    <w:rsid w:val="008F2768"/>
    <w:rsid w:val="00900E4A"/>
    <w:rsid w:val="00903A27"/>
    <w:rsid w:val="00905C81"/>
    <w:rsid w:val="00906C07"/>
    <w:rsid w:val="00907C97"/>
    <w:rsid w:val="00915B5F"/>
    <w:rsid w:val="0092014C"/>
    <w:rsid w:val="009219FF"/>
    <w:rsid w:val="00930EEC"/>
    <w:rsid w:val="00930F7D"/>
    <w:rsid w:val="009331C3"/>
    <w:rsid w:val="00935A5B"/>
    <w:rsid w:val="00937C35"/>
    <w:rsid w:val="00940778"/>
    <w:rsid w:val="0094154F"/>
    <w:rsid w:val="009421A1"/>
    <w:rsid w:val="00943963"/>
    <w:rsid w:val="009473F2"/>
    <w:rsid w:val="0094783F"/>
    <w:rsid w:val="009537CF"/>
    <w:rsid w:val="00954445"/>
    <w:rsid w:val="00957622"/>
    <w:rsid w:val="00960808"/>
    <w:rsid w:val="00962BF8"/>
    <w:rsid w:val="00970893"/>
    <w:rsid w:val="00971ADD"/>
    <w:rsid w:val="00973174"/>
    <w:rsid w:val="00973EAF"/>
    <w:rsid w:val="00977A03"/>
    <w:rsid w:val="009816D7"/>
    <w:rsid w:val="0098413D"/>
    <w:rsid w:val="00986E5F"/>
    <w:rsid w:val="009871D2"/>
    <w:rsid w:val="00990A55"/>
    <w:rsid w:val="00991DB2"/>
    <w:rsid w:val="009922DF"/>
    <w:rsid w:val="00992305"/>
    <w:rsid w:val="00993178"/>
    <w:rsid w:val="009931CC"/>
    <w:rsid w:val="00994878"/>
    <w:rsid w:val="00995036"/>
    <w:rsid w:val="009A1F79"/>
    <w:rsid w:val="009A2F56"/>
    <w:rsid w:val="009A6AC6"/>
    <w:rsid w:val="009B0ECE"/>
    <w:rsid w:val="009B0FCE"/>
    <w:rsid w:val="009B2719"/>
    <w:rsid w:val="009B2883"/>
    <w:rsid w:val="009B68F0"/>
    <w:rsid w:val="009B764E"/>
    <w:rsid w:val="009C3A73"/>
    <w:rsid w:val="009C63F1"/>
    <w:rsid w:val="009C6E75"/>
    <w:rsid w:val="009D1517"/>
    <w:rsid w:val="009D18FA"/>
    <w:rsid w:val="009D6185"/>
    <w:rsid w:val="009E0A48"/>
    <w:rsid w:val="009E1F25"/>
    <w:rsid w:val="009E232B"/>
    <w:rsid w:val="009E3CDC"/>
    <w:rsid w:val="009F2BD4"/>
    <w:rsid w:val="009F3FB4"/>
    <w:rsid w:val="009F6E83"/>
    <w:rsid w:val="00A00B5E"/>
    <w:rsid w:val="00A061DF"/>
    <w:rsid w:val="00A0656A"/>
    <w:rsid w:val="00A103D9"/>
    <w:rsid w:val="00A131FB"/>
    <w:rsid w:val="00A137BE"/>
    <w:rsid w:val="00A319CE"/>
    <w:rsid w:val="00A33720"/>
    <w:rsid w:val="00A34534"/>
    <w:rsid w:val="00A371F7"/>
    <w:rsid w:val="00A46AB1"/>
    <w:rsid w:val="00A51A36"/>
    <w:rsid w:val="00A523E6"/>
    <w:rsid w:val="00A5282A"/>
    <w:rsid w:val="00A538D9"/>
    <w:rsid w:val="00A54090"/>
    <w:rsid w:val="00A54635"/>
    <w:rsid w:val="00A5531B"/>
    <w:rsid w:val="00A57129"/>
    <w:rsid w:val="00A6026F"/>
    <w:rsid w:val="00A6177F"/>
    <w:rsid w:val="00A6339D"/>
    <w:rsid w:val="00A6654C"/>
    <w:rsid w:val="00A70EE7"/>
    <w:rsid w:val="00A741BB"/>
    <w:rsid w:val="00A75376"/>
    <w:rsid w:val="00A75A2C"/>
    <w:rsid w:val="00A8230A"/>
    <w:rsid w:val="00A8680B"/>
    <w:rsid w:val="00A87565"/>
    <w:rsid w:val="00A909A6"/>
    <w:rsid w:val="00A92AD1"/>
    <w:rsid w:val="00A9381C"/>
    <w:rsid w:val="00AA1798"/>
    <w:rsid w:val="00AA4ED8"/>
    <w:rsid w:val="00AA59A1"/>
    <w:rsid w:val="00AA6339"/>
    <w:rsid w:val="00AA762A"/>
    <w:rsid w:val="00AA7861"/>
    <w:rsid w:val="00AB2253"/>
    <w:rsid w:val="00AB4261"/>
    <w:rsid w:val="00AB43C2"/>
    <w:rsid w:val="00AB460D"/>
    <w:rsid w:val="00AC19A4"/>
    <w:rsid w:val="00AC1C76"/>
    <w:rsid w:val="00AC7036"/>
    <w:rsid w:val="00AD054A"/>
    <w:rsid w:val="00AD2121"/>
    <w:rsid w:val="00AE14E6"/>
    <w:rsid w:val="00AE1845"/>
    <w:rsid w:val="00AE1CD5"/>
    <w:rsid w:val="00AE54E0"/>
    <w:rsid w:val="00AE592A"/>
    <w:rsid w:val="00AF1045"/>
    <w:rsid w:val="00AF2E68"/>
    <w:rsid w:val="00AF512A"/>
    <w:rsid w:val="00AF5EB4"/>
    <w:rsid w:val="00B02390"/>
    <w:rsid w:val="00B04F26"/>
    <w:rsid w:val="00B12A29"/>
    <w:rsid w:val="00B12E98"/>
    <w:rsid w:val="00B14E85"/>
    <w:rsid w:val="00B160E4"/>
    <w:rsid w:val="00B20C1E"/>
    <w:rsid w:val="00B21CB7"/>
    <w:rsid w:val="00B31803"/>
    <w:rsid w:val="00B32422"/>
    <w:rsid w:val="00B43CA0"/>
    <w:rsid w:val="00B5172C"/>
    <w:rsid w:val="00B57BD3"/>
    <w:rsid w:val="00B6396E"/>
    <w:rsid w:val="00B70BFB"/>
    <w:rsid w:val="00B72AE8"/>
    <w:rsid w:val="00B7320B"/>
    <w:rsid w:val="00B8134B"/>
    <w:rsid w:val="00B84A66"/>
    <w:rsid w:val="00B84D8B"/>
    <w:rsid w:val="00B85D29"/>
    <w:rsid w:val="00B9001A"/>
    <w:rsid w:val="00B910F4"/>
    <w:rsid w:val="00B948ED"/>
    <w:rsid w:val="00B9640D"/>
    <w:rsid w:val="00BA50BC"/>
    <w:rsid w:val="00BA7243"/>
    <w:rsid w:val="00BA7E2A"/>
    <w:rsid w:val="00BB6F09"/>
    <w:rsid w:val="00BC1208"/>
    <w:rsid w:val="00BC13F8"/>
    <w:rsid w:val="00BC265D"/>
    <w:rsid w:val="00BC2A66"/>
    <w:rsid w:val="00BC3C52"/>
    <w:rsid w:val="00BD0384"/>
    <w:rsid w:val="00BD15B3"/>
    <w:rsid w:val="00BD39CC"/>
    <w:rsid w:val="00BD6B20"/>
    <w:rsid w:val="00BE085F"/>
    <w:rsid w:val="00BE3B4F"/>
    <w:rsid w:val="00BF1882"/>
    <w:rsid w:val="00BF480D"/>
    <w:rsid w:val="00C069F7"/>
    <w:rsid w:val="00C06B45"/>
    <w:rsid w:val="00C100F1"/>
    <w:rsid w:val="00C10A58"/>
    <w:rsid w:val="00C12376"/>
    <w:rsid w:val="00C15EF1"/>
    <w:rsid w:val="00C214FA"/>
    <w:rsid w:val="00C220E7"/>
    <w:rsid w:val="00C25370"/>
    <w:rsid w:val="00C405DD"/>
    <w:rsid w:val="00C412CB"/>
    <w:rsid w:val="00C45272"/>
    <w:rsid w:val="00C45750"/>
    <w:rsid w:val="00C45A7F"/>
    <w:rsid w:val="00C51335"/>
    <w:rsid w:val="00C53BE6"/>
    <w:rsid w:val="00C54921"/>
    <w:rsid w:val="00C57E87"/>
    <w:rsid w:val="00C57E88"/>
    <w:rsid w:val="00C66B2A"/>
    <w:rsid w:val="00C73304"/>
    <w:rsid w:val="00C821C0"/>
    <w:rsid w:val="00C85DA5"/>
    <w:rsid w:val="00C860A4"/>
    <w:rsid w:val="00C90A66"/>
    <w:rsid w:val="00C947A0"/>
    <w:rsid w:val="00C96FF7"/>
    <w:rsid w:val="00CA25E9"/>
    <w:rsid w:val="00CA66DD"/>
    <w:rsid w:val="00CB23FA"/>
    <w:rsid w:val="00CB42DF"/>
    <w:rsid w:val="00CB6996"/>
    <w:rsid w:val="00CB6ACC"/>
    <w:rsid w:val="00CC0A52"/>
    <w:rsid w:val="00CC5338"/>
    <w:rsid w:val="00CC7796"/>
    <w:rsid w:val="00CD0BDE"/>
    <w:rsid w:val="00CD2F2B"/>
    <w:rsid w:val="00CD588E"/>
    <w:rsid w:val="00CD62C9"/>
    <w:rsid w:val="00CD7C3E"/>
    <w:rsid w:val="00CE7222"/>
    <w:rsid w:val="00CE757C"/>
    <w:rsid w:val="00CF091C"/>
    <w:rsid w:val="00CF70A2"/>
    <w:rsid w:val="00D1176E"/>
    <w:rsid w:val="00D15098"/>
    <w:rsid w:val="00D22B5C"/>
    <w:rsid w:val="00D2372B"/>
    <w:rsid w:val="00D2599D"/>
    <w:rsid w:val="00D31949"/>
    <w:rsid w:val="00D35D84"/>
    <w:rsid w:val="00D36BF8"/>
    <w:rsid w:val="00D37211"/>
    <w:rsid w:val="00D41A2A"/>
    <w:rsid w:val="00D42449"/>
    <w:rsid w:val="00D42E03"/>
    <w:rsid w:val="00D433CF"/>
    <w:rsid w:val="00D45D17"/>
    <w:rsid w:val="00D47577"/>
    <w:rsid w:val="00D477E4"/>
    <w:rsid w:val="00D50C92"/>
    <w:rsid w:val="00D5298C"/>
    <w:rsid w:val="00D52B21"/>
    <w:rsid w:val="00D52B84"/>
    <w:rsid w:val="00D53213"/>
    <w:rsid w:val="00D5552F"/>
    <w:rsid w:val="00D555F7"/>
    <w:rsid w:val="00D60821"/>
    <w:rsid w:val="00D633F7"/>
    <w:rsid w:val="00D65580"/>
    <w:rsid w:val="00D65C73"/>
    <w:rsid w:val="00D66D5D"/>
    <w:rsid w:val="00D70758"/>
    <w:rsid w:val="00D71030"/>
    <w:rsid w:val="00D73D5D"/>
    <w:rsid w:val="00D77B8A"/>
    <w:rsid w:val="00D806B9"/>
    <w:rsid w:val="00D80DA0"/>
    <w:rsid w:val="00D838D5"/>
    <w:rsid w:val="00D91612"/>
    <w:rsid w:val="00D91AAB"/>
    <w:rsid w:val="00D96954"/>
    <w:rsid w:val="00DA6897"/>
    <w:rsid w:val="00DA716C"/>
    <w:rsid w:val="00DB1370"/>
    <w:rsid w:val="00DB1C90"/>
    <w:rsid w:val="00DB2A11"/>
    <w:rsid w:val="00DB580B"/>
    <w:rsid w:val="00DB652C"/>
    <w:rsid w:val="00DC3E62"/>
    <w:rsid w:val="00DC545C"/>
    <w:rsid w:val="00DD1224"/>
    <w:rsid w:val="00DD2D26"/>
    <w:rsid w:val="00DD3175"/>
    <w:rsid w:val="00DD378C"/>
    <w:rsid w:val="00DD4FA1"/>
    <w:rsid w:val="00DD7590"/>
    <w:rsid w:val="00DE5685"/>
    <w:rsid w:val="00DE75A6"/>
    <w:rsid w:val="00DF25CB"/>
    <w:rsid w:val="00DF39D0"/>
    <w:rsid w:val="00DF7103"/>
    <w:rsid w:val="00E0116D"/>
    <w:rsid w:val="00E06CDE"/>
    <w:rsid w:val="00E0735B"/>
    <w:rsid w:val="00E1098A"/>
    <w:rsid w:val="00E11D9F"/>
    <w:rsid w:val="00E12476"/>
    <w:rsid w:val="00E14170"/>
    <w:rsid w:val="00E143A0"/>
    <w:rsid w:val="00E14FCD"/>
    <w:rsid w:val="00E176E1"/>
    <w:rsid w:val="00E204E6"/>
    <w:rsid w:val="00E25EFF"/>
    <w:rsid w:val="00E27B1D"/>
    <w:rsid w:val="00E30B3A"/>
    <w:rsid w:val="00E30D04"/>
    <w:rsid w:val="00E30DDC"/>
    <w:rsid w:val="00E36AF1"/>
    <w:rsid w:val="00E40A11"/>
    <w:rsid w:val="00E4125D"/>
    <w:rsid w:val="00E500AA"/>
    <w:rsid w:val="00E50A12"/>
    <w:rsid w:val="00E51AB5"/>
    <w:rsid w:val="00E54E03"/>
    <w:rsid w:val="00E559DD"/>
    <w:rsid w:val="00E56146"/>
    <w:rsid w:val="00E64D70"/>
    <w:rsid w:val="00E64F0C"/>
    <w:rsid w:val="00E65864"/>
    <w:rsid w:val="00E7088C"/>
    <w:rsid w:val="00E70D42"/>
    <w:rsid w:val="00E746D8"/>
    <w:rsid w:val="00E74E52"/>
    <w:rsid w:val="00E821C4"/>
    <w:rsid w:val="00E84B4C"/>
    <w:rsid w:val="00E84F7F"/>
    <w:rsid w:val="00E8660C"/>
    <w:rsid w:val="00E90FEF"/>
    <w:rsid w:val="00E91A4C"/>
    <w:rsid w:val="00E9264B"/>
    <w:rsid w:val="00E9723D"/>
    <w:rsid w:val="00E977F1"/>
    <w:rsid w:val="00EA0F4E"/>
    <w:rsid w:val="00EA1087"/>
    <w:rsid w:val="00EA1712"/>
    <w:rsid w:val="00EA34CD"/>
    <w:rsid w:val="00EA3DF0"/>
    <w:rsid w:val="00EA61B7"/>
    <w:rsid w:val="00EB2D8C"/>
    <w:rsid w:val="00EB532F"/>
    <w:rsid w:val="00EB7333"/>
    <w:rsid w:val="00EC1E52"/>
    <w:rsid w:val="00EC23EB"/>
    <w:rsid w:val="00EC3873"/>
    <w:rsid w:val="00EC4DA5"/>
    <w:rsid w:val="00ED03EB"/>
    <w:rsid w:val="00ED0B4A"/>
    <w:rsid w:val="00ED4CF5"/>
    <w:rsid w:val="00EE089A"/>
    <w:rsid w:val="00EE1F22"/>
    <w:rsid w:val="00EE2E8E"/>
    <w:rsid w:val="00EE3462"/>
    <w:rsid w:val="00EE4BD8"/>
    <w:rsid w:val="00EE7036"/>
    <w:rsid w:val="00EF08D0"/>
    <w:rsid w:val="00EF1EB5"/>
    <w:rsid w:val="00F00FAB"/>
    <w:rsid w:val="00F020D6"/>
    <w:rsid w:val="00F02A7D"/>
    <w:rsid w:val="00F04003"/>
    <w:rsid w:val="00F04748"/>
    <w:rsid w:val="00F05B92"/>
    <w:rsid w:val="00F11CC5"/>
    <w:rsid w:val="00F1348C"/>
    <w:rsid w:val="00F14BF8"/>
    <w:rsid w:val="00F15858"/>
    <w:rsid w:val="00F16B5B"/>
    <w:rsid w:val="00F30F34"/>
    <w:rsid w:val="00F31978"/>
    <w:rsid w:val="00F338BB"/>
    <w:rsid w:val="00F33EDE"/>
    <w:rsid w:val="00F368D3"/>
    <w:rsid w:val="00F40997"/>
    <w:rsid w:val="00F4391D"/>
    <w:rsid w:val="00F4597D"/>
    <w:rsid w:val="00F466B9"/>
    <w:rsid w:val="00F4714F"/>
    <w:rsid w:val="00F51498"/>
    <w:rsid w:val="00F51652"/>
    <w:rsid w:val="00F53E18"/>
    <w:rsid w:val="00F53EE9"/>
    <w:rsid w:val="00F57009"/>
    <w:rsid w:val="00F57E1D"/>
    <w:rsid w:val="00F57E9F"/>
    <w:rsid w:val="00F70058"/>
    <w:rsid w:val="00F7367A"/>
    <w:rsid w:val="00F75C73"/>
    <w:rsid w:val="00F77C9F"/>
    <w:rsid w:val="00F92E8A"/>
    <w:rsid w:val="00F92F41"/>
    <w:rsid w:val="00F93A3F"/>
    <w:rsid w:val="00F94C3C"/>
    <w:rsid w:val="00F96627"/>
    <w:rsid w:val="00F977E4"/>
    <w:rsid w:val="00FA23EF"/>
    <w:rsid w:val="00FA360C"/>
    <w:rsid w:val="00FA3D18"/>
    <w:rsid w:val="00FA4696"/>
    <w:rsid w:val="00FA6FED"/>
    <w:rsid w:val="00FB185B"/>
    <w:rsid w:val="00FB4D2A"/>
    <w:rsid w:val="00FC2111"/>
    <w:rsid w:val="00FC3B5C"/>
    <w:rsid w:val="00FC7252"/>
    <w:rsid w:val="00FC76AA"/>
    <w:rsid w:val="00FD0682"/>
    <w:rsid w:val="00FD6A87"/>
    <w:rsid w:val="00FE1695"/>
    <w:rsid w:val="00FE5A4D"/>
    <w:rsid w:val="00FE6984"/>
    <w:rsid w:val="00FE6E1E"/>
    <w:rsid w:val="00FF3EC1"/>
    <w:rsid w:val="00FF4A1B"/>
    <w:rsid w:val="45D31AB7"/>
    <w:rsid w:val="45D546E0"/>
    <w:rsid w:val="68C55410"/>
    <w:rsid w:val="7CE3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938C8"/>
  <w15:chartTrackingRefBased/>
  <w15:docId w15:val="{9FB60B8C-9461-4D19-899C-CC4B6DFC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DA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0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E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0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0E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0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0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0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0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E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E5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E5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0E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0E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0E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0E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0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0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0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0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0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0E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0E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0E5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0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0E5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0E5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85D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5D29"/>
  </w:style>
  <w:style w:type="paragraph" w:styleId="Piedepgina">
    <w:name w:val="footer"/>
    <w:basedOn w:val="Normal"/>
    <w:link w:val="PiedepginaCar"/>
    <w:uiPriority w:val="99"/>
    <w:unhideWhenUsed/>
    <w:rsid w:val="00B85D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D29"/>
  </w:style>
  <w:style w:type="character" w:styleId="Hipervnculo">
    <w:name w:val="Hyperlink"/>
    <w:uiPriority w:val="99"/>
    <w:unhideWhenUsed/>
    <w:rsid w:val="00D555F7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5B9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763D0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E1C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1C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1CD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1C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1CD5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med.es/wp-content/uploads/2026/02/Presentacion-Propuestas-CO-y-CD-AEMED.pdf" TargetMode="External"/><Relationship Id="rId13" Type="http://schemas.openxmlformats.org/officeDocument/2006/relationships/hyperlink" Target="https://www.apadis.es/" TargetMode="External"/><Relationship Id="rId18" Type="http://schemas.openxmlformats.org/officeDocument/2006/relationships/hyperlink" Target="https://abd.ong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aemed.es/wp-content/uploads/2026/02/Aportaciones-AEMED-proximos-Acuerdos-Marco-CO-CD.pdf" TargetMode="External"/><Relationship Id="rId12" Type="http://schemas.openxmlformats.org/officeDocument/2006/relationships/hyperlink" Target="https://www.atam.es/" TargetMode="External"/><Relationship Id="rId17" Type="http://schemas.openxmlformats.org/officeDocument/2006/relationships/hyperlink" Target="https://www.grupcares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undacionjuanxxiii.org/" TargetMode="External"/><Relationship Id="rId20" Type="http://schemas.openxmlformats.org/officeDocument/2006/relationships/hyperlink" Target="mailto:direccion@aemed.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anid.es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fundacionesfera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ldabacee.com/" TargetMode="External"/><Relationship Id="rId19" Type="http://schemas.openxmlformats.org/officeDocument/2006/relationships/hyperlink" Target="http://www.aemed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emed.es/" TargetMode="External"/><Relationship Id="rId14" Type="http://schemas.openxmlformats.org/officeDocument/2006/relationships/hyperlink" Target="https://www.fundacion-amas.org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med.es" TargetMode="External"/><Relationship Id="rId1" Type="http://schemas.openxmlformats.org/officeDocument/2006/relationships/hyperlink" Target="mailto:direccion@aeme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964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Moreno AEMED</dc:creator>
  <cp:keywords/>
  <dc:description/>
  <cp:lastModifiedBy>Cristina Moreno AEMED</cp:lastModifiedBy>
  <cp:revision>115</cp:revision>
  <dcterms:created xsi:type="dcterms:W3CDTF">2026-01-30T09:11:00Z</dcterms:created>
  <dcterms:modified xsi:type="dcterms:W3CDTF">2026-02-02T15:25:00Z</dcterms:modified>
</cp:coreProperties>
</file>